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67FE" w14:textId="77777777" w:rsidR="00DA75BF" w:rsidRPr="00835C27" w:rsidRDefault="00DA75BF" w:rsidP="00DA75BF">
      <w:pPr>
        <w:jc w:val="center"/>
        <w:rPr>
          <w:rFonts w:ascii="Arial" w:hAnsi="Arial" w:cs="Arial"/>
          <w:b/>
          <w:sz w:val="22"/>
          <w:szCs w:val="22"/>
        </w:rPr>
      </w:pPr>
      <w:r w:rsidRPr="00835C27">
        <w:rPr>
          <w:rFonts w:ascii="Arial" w:hAnsi="Arial" w:cs="Arial"/>
          <w:b/>
          <w:sz w:val="22"/>
          <w:szCs w:val="22"/>
        </w:rPr>
        <w:t>MEETING</w:t>
      </w:r>
    </w:p>
    <w:p w14:paraId="4AD964EC" w14:textId="77777777" w:rsidR="00DA75BF" w:rsidRPr="00835C27" w:rsidRDefault="00DA75BF" w:rsidP="00DA75BF">
      <w:pPr>
        <w:jc w:val="center"/>
        <w:rPr>
          <w:rFonts w:ascii="Arial" w:hAnsi="Arial" w:cs="Arial"/>
          <w:b/>
          <w:sz w:val="22"/>
          <w:szCs w:val="22"/>
        </w:rPr>
      </w:pPr>
      <w:r w:rsidRPr="00835C27">
        <w:rPr>
          <w:rFonts w:ascii="Arial" w:hAnsi="Arial" w:cs="Arial"/>
          <w:b/>
          <w:sz w:val="22"/>
          <w:szCs w:val="22"/>
        </w:rPr>
        <w:t>CITY OF EAST PROVIDENCE</w:t>
      </w:r>
    </w:p>
    <w:p w14:paraId="11018FEC" w14:textId="77777777" w:rsidR="00DA75BF" w:rsidRPr="00835C27" w:rsidRDefault="00DA75BF" w:rsidP="00DA75BF">
      <w:pPr>
        <w:jc w:val="center"/>
        <w:rPr>
          <w:rFonts w:ascii="Arial" w:hAnsi="Arial" w:cs="Arial"/>
          <w:b/>
          <w:sz w:val="22"/>
          <w:szCs w:val="22"/>
        </w:rPr>
      </w:pPr>
      <w:r w:rsidRPr="00835C27">
        <w:rPr>
          <w:rFonts w:ascii="Arial" w:hAnsi="Arial" w:cs="Arial"/>
          <w:b/>
          <w:sz w:val="22"/>
          <w:szCs w:val="22"/>
        </w:rPr>
        <w:t>ZONING BOARD OF REVIEW</w:t>
      </w:r>
    </w:p>
    <w:p w14:paraId="03FB1094" w14:textId="77777777" w:rsidR="00DA75BF" w:rsidRPr="00835C27" w:rsidRDefault="00DA75BF" w:rsidP="00DA75BF">
      <w:pPr>
        <w:rPr>
          <w:rFonts w:ascii="Arial" w:hAnsi="Arial" w:cs="Arial"/>
          <w:b/>
          <w:sz w:val="22"/>
          <w:szCs w:val="22"/>
        </w:rPr>
      </w:pPr>
    </w:p>
    <w:p w14:paraId="51B7A7F3" w14:textId="77777777" w:rsidR="00DA75BF" w:rsidRPr="00835C27" w:rsidRDefault="00DA75BF" w:rsidP="00DA75BF">
      <w:pPr>
        <w:rPr>
          <w:rFonts w:ascii="Arial" w:hAnsi="Arial" w:cs="Arial"/>
          <w:sz w:val="22"/>
          <w:szCs w:val="22"/>
        </w:rPr>
      </w:pPr>
      <w:r w:rsidRPr="00835C27">
        <w:rPr>
          <w:rFonts w:ascii="Arial" w:hAnsi="Arial" w:cs="Arial"/>
          <w:b/>
          <w:sz w:val="22"/>
          <w:szCs w:val="22"/>
        </w:rPr>
        <w:t>Date:</w:t>
      </w:r>
      <w:r w:rsidRPr="00835C27">
        <w:rPr>
          <w:rFonts w:ascii="Arial" w:hAnsi="Arial" w:cs="Arial"/>
          <w:b/>
          <w:sz w:val="22"/>
          <w:szCs w:val="22"/>
        </w:rPr>
        <w:tab/>
      </w:r>
      <w:r w:rsidRPr="00835C27">
        <w:rPr>
          <w:rFonts w:ascii="Arial" w:hAnsi="Arial" w:cs="Arial"/>
          <w:b/>
          <w:sz w:val="22"/>
          <w:szCs w:val="22"/>
        </w:rPr>
        <w:tab/>
      </w:r>
      <w:r w:rsidRPr="00835C27">
        <w:rPr>
          <w:rFonts w:ascii="Arial" w:hAnsi="Arial" w:cs="Arial"/>
          <w:b/>
          <w:sz w:val="22"/>
          <w:szCs w:val="22"/>
        </w:rPr>
        <w:tab/>
      </w:r>
      <w:r w:rsidRPr="00835C27">
        <w:rPr>
          <w:rFonts w:ascii="Arial" w:hAnsi="Arial" w:cs="Arial"/>
          <w:sz w:val="22"/>
          <w:szCs w:val="22"/>
        </w:rPr>
        <w:t>Wednesday</w:t>
      </w:r>
      <w:r w:rsidR="001956D7">
        <w:rPr>
          <w:rFonts w:ascii="Arial" w:hAnsi="Arial" w:cs="Arial"/>
          <w:sz w:val="22"/>
          <w:szCs w:val="22"/>
        </w:rPr>
        <w:t>, 13 December</w:t>
      </w:r>
      <w:r w:rsidR="00FB3092" w:rsidRPr="00835C27">
        <w:rPr>
          <w:rFonts w:ascii="Arial" w:hAnsi="Arial" w:cs="Arial"/>
          <w:sz w:val="22"/>
          <w:szCs w:val="22"/>
        </w:rPr>
        <w:t xml:space="preserve"> 2023</w:t>
      </w:r>
    </w:p>
    <w:p w14:paraId="0DB2F93C" w14:textId="77777777" w:rsidR="00DA75BF" w:rsidRPr="00835C27" w:rsidRDefault="00DA75BF" w:rsidP="00DA75BF">
      <w:pPr>
        <w:rPr>
          <w:rFonts w:ascii="Arial" w:hAnsi="Arial" w:cs="Arial"/>
          <w:sz w:val="22"/>
          <w:szCs w:val="22"/>
        </w:rPr>
      </w:pPr>
      <w:r w:rsidRPr="00835C27">
        <w:rPr>
          <w:rFonts w:ascii="Arial" w:hAnsi="Arial" w:cs="Arial"/>
          <w:b/>
          <w:sz w:val="22"/>
          <w:szCs w:val="22"/>
        </w:rPr>
        <w:t>Starting Time:</w:t>
      </w:r>
      <w:r w:rsidRPr="00835C27">
        <w:rPr>
          <w:rFonts w:ascii="Arial" w:hAnsi="Arial" w:cs="Arial"/>
          <w:b/>
          <w:sz w:val="22"/>
          <w:szCs w:val="22"/>
        </w:rPr>
        <w:tab/>
      </w:r>
      <w:r w:rsidRPr="00835C27">
        <w:rPr>
          <w:rFonts w:ascii="Arial" w:hAnsi="Arial" w:cs="Arial"/>
          <w:sz w:val="22"/>
          <w:szCs w:val="22"/>
        </w:rPr>
        <w:t>6:00 PM</w:t>
      </w:r>
    </w:p>
    <w:p w14:paraId="2610321D" w14:textId="77777777" w:rsidR="00DA75BF" w:rsidRPr="00835C27" w:rsidRDefault="00DA75BF" w:rsidP="00DA75BF">
      <w:pPr>
        <w:rPr>
          <w:rFonts w:ascii="Arial" w:hAnsi="Arial" w:cs="Arial"/>
          <w:sz w:val="22"/>
          <w:szCs w:val="22"/>
        </w:rPr>
      </w:pPr>
      <w:r w:rsidRPr="00835C27">
        <w:rPr>
          <w:rFonts w:ascii="Arial" w:hAnsi="Arial" w:cs="Arial"/>
          <w:b/>
          <w:sz w:val="22"/>
          <w:szCs w:val="22"/>
        </w:rPr>
        <w:t>Location:</w:t>
      </w:r>
      <w:r w:rsidRPr="00835C27">
        <w:rPr>
          <w:rFonts w:ascii="Arial" w:hAnsi="Arial" w:cs="Arial"/>
          <w:b/>
          <w:sz w:val="22"/>
          <w:szCs w:val="22"/>
        </w:rPr>
        <w:tab/>
      </w:r>
      <w:r w:rsidRPr="00835C27">
        <w:rPr>
          <w:rFonts w:ascii="Arial" w:hAnsi="Arial" w:cs="Arial"/>
          <w:b/>
          <w:sz w:val="22"/>
          <w:szCs w:val="22"/>
        </w:rPr>
        <w:tab/>
      </w:r>
      <w:r w:rsidRPr="00835C27">
        <w:rPr>
          <w:rFonts w:ascii="Arial" w:hAnsi="Arial" w:cs="Arial"/>
          <w:sz w:val="22"/>
          <w:szCs w:val="22"/>
        </w:rPr>
        <w:t>City Council Chambers</w:t>
      </w:r>
    </w:p>
    <w:p w14:paraId="565F48AB" w14:textId="77777777" w:rsidR="00101818" w:rsidRPr="00835C27" w:rsidRDefault="00101818" w:rsidP="00DA75BF">
      <w:pPr>
        <w:rPr>
          <w:rFonts w:ascii="Arial" w:hAnsi="Arial" w:cs="Arial"/>
          <w:b/>
          <w:sz w:val="22"/>
          <w:szCs w:val="22"/>
        </w:rPr>
      </w:pPr>
    </w:p>
    <w:p w14:paraId="2073A290" w14:textId="77777777" w:rsidR="00DA75BF" w:rsidRPr="00835C27" w:rsidRDefault="00DA75BF" w:rsidP="00DA75BF">
      <w:pPr>
        <w:rPr>
          <w:rFonts w:ascii="Arial" w:hAnsi="Arial" w:cs="Arial"/>
          <w:b/>
          <w:sz w:val="22"/>
          <w:szCs w:val="22"/>
        </w:rPr>
      </w:pPr>
      <w:r w:rsidRPr="00835C27">
        <w:rPr>
          <w:rFonts w:ascii="Arial" w:hAnsi="Arial" w:cs="Arial"/>
          <w:b/>
          <w:sz w:val="22"/>
          <w:szCs w:val="22"/>
        </w:rPr>
        <w:t xml:space="preserve">I.  </w:t>
      </w:r>
      <w:r w:rsidRPr="00835C27">
        <w:rPr>
          <w:rFonts w:ascii="Arial" w:hAnsi="Arial" w:cs="Arial"/>
          <w:b/>
          <w:sz w:val="22"/>
          <w:szCs w:val="22"/>
        </w:rPr>
        <w:tab/>
        <w:t>Opening Statement by Chairman</w:t>
      </w:r>
    </w:p>
    <w:p w14:paraId="0F302B02" w14:textId="77777777" w:rsidR="00DA75BF" w:rsidRPr="00835C27" w:rsidRDefault="00DA75BF" w:rsidP="00DA75BF">
      <w:pPr>
        <w:rPr>
          <w:rFonts w:ascii="Arial" w:hAnsi="Arial" w:cs="Arial"/>
          <w:b/>
          <w:sz w:val="22"/>
          <w:szCs w:val="22"/>
        </w:rPr>
      </w:pPr>
    </w:p>
    <w:p w14:paraId="45EEA426" w14:textId="77777777" w:rsidR="00DA75BF" w:rsidRPr="00835C27" w:rsidRDefault="00DA75BF" w:rsidP="00DA75BF">
      <w:pPr>
        <w:numPr>
          <w:ilvl w:val="0"/>
          <w:numId w:val="1"/>
        </w:numPr>
        <w:rPr>
          <w:rFonts w:ascii="Arial" w:hAnsi="Arial" w:cs="Arial"/>
          <w:sz w:val="22"/>
          <w:szCs w:val="22"/>
        </w:rPr>
      </w:pPr>
      <w:r w:rsidRPr="00835C27">
        <w:rPr>
          <w:rFonts w:ascii="Arial" w:hAnsi="Arial" w:cs="Arial"/>
          <w:sz w:val="22"/>
          <w:szCs w:val="22"/>
        </w:rPr>
        <w:t>Swea</w:t>
      </w:r>
      <w:r w:rsidR="00FE0880">
        <w:rPr>
          <w:rFonts w:ascii="Arial" w:hAnsi="Arial" w:cs="Arial"/>
          <w:sz w:val="22"/>
          <w:szCs w:val="22"/>
        </w:rPr>
        <w:t xml:space="preserve">ring in of the Zoning Officer: </w:t>
      </w:r>
      <w:r w:rsidRPr="00835C27">
        <w:rPr>
          <w:rFonts w:ascii="Arial" w:hAnsi="Arial" w:cs="Arial"/>
          <w:sz w:val="22"/>
          <w:szCs w:val="22"/>
        </w:rPr>
        <w:t>Edward Pimentel</w:t>
      </w:r>
    </w:p>
    <w:p w14:paraId="6F1C1706" w14:textId="77777777" w:rsidR="00DA75BF" w:rsidRPr="00835C27" w:rsidRDefault="00DA75BF" w:rsidP="00DA75BF">
      <w:pPr>
        <w:rPr>
          <w:rFonts w:ascii="Arial" w:hAnsi="Arial" w:cs="Arial"/>
          <w:b/>
          <w:sz w:val="22"/>
          <w:szCs w:val="22"/>
        </w:rPr>
      </w:pPr>
    </w:p>
    <w:p w14:paraId="23AC3D7D" w14:textId="77777777" w:rsidR="00DA75BF" w:rsidRPr="00835C27" w:rsidRDefault="00DA75BF" w:rsidP="00DA75BF">
      <w:pPr>
        <w:rPr>
          <w:rFonts w:ascii="Arial" w:hAnsi="Arial" w:cs="Arial"/>
          <w:b/>
          <w:sz w:val="22"/>
          <w:szCs w:val="22"/>
        </w:rPr>
      </w:pPr>
    </w:p>
    <w:p w14:paraId="21BFA513" w14:textId="77777777" w:rsidR="00DA75BF" w:rsidRPr="00835C27" w:rsidRDefault="00DA75BF" w:rsidP="00DA75BF">
      <w:pPr>
        <w:rPr>
          <w:rFonts w:ascii="Arial" w:hAnsi="Arial" w:cs="Arial"/>
          <w:b/>
          <w:sz w:val="22"/>
          <w:szCs w:val="22"/>
        </w:rPr>
      </w:pPr>
      <w:r w:rsidRPr="00835C27">
        <w:rPr>
          <w:rFonts w:ascii="Arial" w:hAnsi="Arial" w:cs="Arial"/>
          <w:b/>
          <w:sz w:val="22"/>
          <w:szCs w:val="22"/>
        </w:rPr>
        <w:t>II.</w:t>
      </w:r>
      <w:r w:rsidRPr="00835C27">
        <w:rPr>
          <w:rFonts w:ascii="Arial" w:hAnsi="Arial" w:cs="Arial"/>
          <w:b/>
          <w:sz w:val="22"/>
          <w:szCs w:val="22"/>
        </w:rPr>
        <w:tab/>
        <w:t>Seating of Alternate Member(s)</w:t>
      </w:r>
    </w:p>
    <w:p w14:paraId="502C9A60" w14:textId="77777777" w:rsidR="00DA75BF" w:rsidRPr="00835C27" w:rsidRDefault="00DA75BF" w:rsidP="00DA75BF">
      <w:pPr>
        <w:rPr>
          <w:rFonts w:ascii="Arial" w:hAnsi="Arial" w:cs="Arial"/>
          <w:b/>
          <w:sz w:val="22"/>
          <w:szCs w:val="22"/>
        </w:rPr>
      </w:pPr>
    </w:p>
    <w:p w14:paraId="5A2B31DC" w14:textId="77777777" w:rsidR="00DA75BF" w:rsidRPr="00835C27" w:rsidRDefault="00DA75BF" w:rsidP="00DA75BF">
      <w:pPr>
        <w:rPr>
          <w:rFonts w:ascii="Arial" w:hAnsi="Arial" w:cs="Arial"/>
          <w:b/>
          <w:sz w:val="22"/>
          <w:szCs w:val="22"/>
        </w:rPr>
      </w:pPr>
    </w:p>
    <w:p w14:paraId="4624AEB8" w14:textId="77777777" w:rsidR="00DA75BF" w:rsidRPr="00835C27" w:rsidRDefault="00DA75BF" w:rsidP="00DA75BF">
      <w:pPr>
        <w:rPr>
          <w:rFonts w:ascii="Arial" w:hAnsi="Arial" w:cs="Arial"/>
          <w:b/>
          <w:sz w:val="22"/>
          <w:szCs w:val="22"/>
        </w:rPr>
      </w:pPr>
      <w:r w:rsidRPr="00835C27">
        <w:rPr>
          <w:rFonts w:ascii="Arial" w:hAnsi="Arial" w:cs="Arial"/>
          <w:b/>
          <w:sz w:val="22"/>
          <w:szCs w:val="22"/>
        </w:rPr>
        <w:t>III.</w:t>
      </w:r>
      <w:r w:rsidRPr="00835C27">
        <w:rPr>
          <w:rFonts w:ascii="Arial" w:hAnsi="Arial" w:cs="Arial"/>
          <w:b/>
          <w:sz w:val="22"/>
          <w:szCs w:val="22"/>
        </w:rPr>
        <w:tab/>
        <w:t>Approval of Zoning Board Minutes</w:t>
      </w:r>
    </w:p>
    <w:p w14:paraId="084FB4F8" w14:textId="77777777" w:rsidR="00DA75BF" w:rsidRDefault="00DA75BF" w:rsidP="00DA75BF">
      <w:pPr>
        <w:rPr>
          <w:rFonts w:ascii="Arial" w:hAnsi="Arial" w:cs="Arial"/>
          <w:b/>
          <w:sz w:val="22"/>
          <w:szCs w:val="22"/>
        </w:rPr>
      </w:pPr>
    </w:p>
    <w:p w14:paraId="74DE45B0" w14:textId="77777777" w:rsidR="00D01212" w:rsidRPr="00EE05DF" w:rsidRDefault="001956D7" w:rsidP="00D01212">
      <w:pPr>
        <w:pStyle w:val="ListParagraph"/>
        <w:numPr>
          <w:ilvl w:val="0"/>
          <w:numId w:val="29"/>
        </w:numPr>
        <w:rPr>
          <w:rFonts w:ascii="Arial" w:hAnsi="Arial" w:cs="Arial"/>
          <w:b/>
          <w:sz w:val="22"/>
          <w:szCs w:val="22"/>
        </w:rPr>
      </w:pPr>
      <w:r>
        <w:rPr>
          <w:rFonts w:ascii="Arial" w:hAnsi="Arial" w:cs="Arial"/>
          <w:sz w:val="22"/>
          <w:szCs w:val="22"/>
        </w:rPr>
        <w:t>1 November</w:t>
      </w:r>
      <w:r w:rsidR="00E16996">
        <w:rPr>
          <w:rFonts w:ascii="Arial" w:hAnsi="Arial" w:cs="Arial"/>
          <w:sz w:val="22"/>
          <w:szCs w:val="22"/>
        </w:rPr>
        <w:t xml:space="preserve"> </w:t>
      </w:r>
      <w:r w:rsidR="00083206">
        <w:rPr>
          <w:rFonts w:ascii="Arial" w:hAnsi="Arial" w:cs="Arial"/>
          <w:sz w:val="22"/>
          <w:szCs w:val="22"/>
        </w:rPr>
        <w:t>2023</w:t>
      </w:r>
      <w:r w:rsidR="00D01212" w:rsidRPr="00835C27">
        <w:rPr>
          <w:rFonts w:ascii="Arial" w:hAnsi="Arial" w:cs="Arial"/>
          <w:sz w:val="22"/>
          <w:szCs w:val="22"/>
        </w:rPr>
        <w:t>.</w:t>
      </w:r>
    </w:p>
    <w:p w14:paraId="0E24689A" w14:textId="77777777" w:rsidR="00E16996" w:rsidRPr="00E16996" w:rsidRDefault="00E16996" w:rsidP="00E16996">
      <w:pPr>
        <w:rPr>
          <w:rFonts w:ascii="Arial" w:hAnsi="Arial" w:cs="Arial"/>
          <w:b/>
          <w:sz w:val="22"/>
          <w:szCs w:val="22"/>
        </w:rPr>
      </w:pPr>
    </w:p>
    <w:p w14:paraId="25CD9292" w14:textId="77777777" w:rsidR="00DA75BF" w:rsidRDefault="00DA75BF" w:rsidP="00DA75BF">
      <w:pPr>
        <w:rPr>
          <w:rFonts w:ascii="Arial" w:hAnsi="Arial" w:cs="Arial"/>
          <w:b/>
          <w:sz w:val="22"/>
          <w:szCs w:val="22"/>
        </w:rPr>
      </w:pPr>
      <w:r w:rsidRPr="00835C27">
        <w:rPr>
          <w:rFonts w:ascii="Arial" w:hAnsi="Arial" w:cs="Arial"/>
          <w:b/>
          <w:sz w:val="22"/>
          <w:szCs w:val="22"/>
        </w:rPr>
        <w:t>IV.</w:t>
      </w:r>
      <w:r w:rsidRPr="00835C27">
        <w:rPr>
          <w:rFonts w:ascii="Arial" w:hAnsi="Arial" w:cs="Arial"/>
          <w:b/>
          <w:sz w:val="22"/>
          <w:szCs w:val="22"/>
        </w:rPr>
        <w:tab/>
        <w:t>Zoning Officer’s Report</w:t>
      </w:r>
    </w:p>
    <w:p w14:paraId="5A7CAE79" w14:textId="77777777" w:rsidR="002959E8" w:rsidRDefault="002959E8" w:rsidP="00DA75BF">
      <w:pPr>
        <w:rPr>
          <w:rFonts w:ascii="Arial" w:hAnsi="Arial" w:cs="Arial"/>
          <w:b/>
          <w:sz w:val="22"/>
          <w:szCs w:val="22"/>
        </w:rPr>
      </w:pPr>
    </w:p>
    <w:p w14:paraId="7C3E4413" w14:textId="77777777" w:rsidR="00DA75BF" w:rsidRPr="00835C27" w:rsidRDefault="00DA75BF" w:rsidP="00DA75BF">
      <w:pPr>
        <w:rPr>
          <w:rFonts w:ascii="Arial" w:hAnsi="Arial" w:cs="Arial"/>
          <w:b/>
          <w:sz w:val="22"/>
          <w:szCs w:val="22"/>
        </w:rPr>
      </w:pPr>
    </w:p>
    <w:p w14:paraId="7BC69139" w14:textId="77777777" w:rsidR="00DA75BF" w:rsidRDefault="00DA75BF" w:rsidP="00DA75BF">
      <w:pPr>
        <w:rPr>
          <w:rFonts w:ascii="Arial" w:hAnsi="Arial" w:cs="Arial"/>
          <w:b/>
          <w:sz w:val="22"/>
          <w:szCs w:val="22"/>
        </w:rPr>
      </w:pPr>
      <w:r w:rsidRPr="00835C27">
        <w:rPr>
          <w:rFonts w:ascii="Arial" w:hAnsi="Arial" w:cs="Arial"/>
          <w:b/>
          <w:sz w:val="22"/>
          <w:szCs w:val="22"/>
        </w:rPr>
        <w:t>V.</w:t>
      </w:r>
      <w:r w:rsidRPr="00835C27">
        <w:rPr>
          <w:rFonts w:ascii="Arial" w:hAnsi="Arial" w:cs="Arial"/>
          <w:b/>
          <w:sz w:val="22"/>
          <w:szCs w:val="22"/>
        </w:rPr>
        <w:tab/>
        <w:t>Correspondence / Discussions</w:t>
      </w:r>
    </w:p>
    <w:p w14:paraId="0BBE2F85" w14:textId="77777777" w:rsidR="00D8291E" w:rsidRDefault="00D8291E" w:rsidP="00DA75BF">
      <w:pPr>
        <w:rPr>
          <w:rFonts w:ascii="Arial" w:hAnsi="Arial" w:cs="Arial"/>
          <w:b/>
          <w:sz w:val="22"/>
          <w:szCs w:val="22"/>
        </w:rPr>
      </w:pPr>
    </w:p>
    <w:p w14:paraId="1A31C5E1" w14:textId="77777777" w:rsidR="00D8291E" w:rsidRPr="00D8291E" w:rsidRDefault="00D8291E" w:rsidP="00D8291E">
      <w:pPr>
        <w:ind w:firstLine="720"/>
        <w:rPr>
          <w:rFonts w:ascii="Arial" w:hAnsi="Arial" w:cs="Arial"/>
          <w:sz w:val="22"/>
          <w:szCs w:val="22"/>
        </w:rPr>
      </w:pPr>
      <w:r w:rsidRPr="00835C27">
        <w:rPr>
          <w:rFonts w:ascii="Arial" w:hAnsi="Arial" w:cs="Arial"/>
          <w:b/>
          <w:sz w:val="22"/>
          <w:szCs w:val="22"/>
        </w:rPr>
        <w:t xml:space="preserve">A. </w:t>
      </w:r>
      <w:r>
        <w:rPr>
          <w:rFonts w:ascii="Arial" w:hAnsi="Arial" w:cs="Arial"/>
          <w:sz w:val="22"/>
          <w:szCs w:val="22"/>
        </w:rPr>
        <w:t>Approval of Annual Zoning Board of Review Hearing Calendar</w:t>
      </w:r>
    </w:p>
    <w:p w14:paraId="028103F0" w14:textId="77777777" w:rsidR="00E1771A" w:rsidRDefault="00E1771A" w:rsidP="00E1771A">
      <w:pPr>
        <w:rPr>
          <w:rFonts w:ascii="Arial" w:hAnsi="Arial" w:cs="Arial"/>
          <w:b/>
          <w:sz w:val="22"/>
          <w:szCs w:val="22"/>
        </w:rPr>
      </w:pPr>
    </w:p>
    <w:p w14:paraId="2A80AE55" w14:textId="77777777" w:rsidR="009B1D68" w:rsidRPr="00D8291E" w:rsidRDefault="009B1D68" w:rsidP="009B1D68">
      <w:pPr>
        <w:ind w:left="720"/>
        <w:rPr>
          <w:rFonts w:ascii="Arial" w:hAnsi="Arial" w:cs="Arial"/>
          <w:sz w:val="22"/>
          <w:szCs w:val="22"/>
        </w:rPr>
      </w:pPr>
      <w:r>
        <w:rPr>
          <w:rFonts w:ascii="Arial" w:hAnsi="Arial" w:cs="Arial"/>
          <w:b/>
          <w:sz w:val="22"/>
          <w:szCs w:val="22"/>
        </w:rPr>
        <w:t>B</w:t>
      </w:r>
      <w:r w:rsidRPr="00835C27">
        <w:rPr>
          <w:rFonts w:ascii="Arial" w:hAnsi="Arial" w:cs="Arial"/>
          <w:b/>
          <w:sz w:val="22"/>
          <w:szCs w:val="22"/>
        </w:rPr>
        <w:t xml:space="preserve">. </w:t>
      </w:r>
      <w:r>
        <w:rPr>
          <w:rFonts w:ascii="Arial" w:hAnsi="Arial" w:cs="Arial"/>
          <w:sz w:val="22"/>
          <w:szCs w:val="22"/>
        </w:rPr>
        <w:t>Schedule a special meeting date to solely hear the petition of Safe Harbor Properties, LLC, 48 Lincoln Avenue.</w:t>
      </w:r>
    </w:p>
    <w:p w14:paraId="25ACC9CD" w14:textId="77777777" w:rsidR="009B1D68" w:rsidRDefault="009B1D68" w:rsidP="00E1771A">
      <w:pPr>
        <w:rPr>
          <w:rFonts w:ascii="Arial" w:hAnsi="Arial" w:cs="Arial"/>
          <w:b/>
          <w:sz w:val="22"/>
          <w:szCs w:val="22"/>
        </w:rPr>
      </w:pPr>
    </w:p>
    <w:p w14:paraId="70C67C8F" w14:textId="77777777" w:rsidR="00543CA8" w:rsidRPr="00835C27" w:rsidRDefault="00543CA8" w:rsidP="00DA75BF">
      <w:pPr>
        <w:rPr>
          <w:rFonts w:ascii="Arial" w:hAnsi="Arial" w:cs="Arial"/>
          <w:sz w:val="22"/>
          <w:szCs w:val="22"/>
        </w:rPr>
      </w:pPr>
    </w:p>
    <w:p w14:paraId="09A577E8" w14:textId="77777777" w:rsidR="00DA75BF" w:rsidRPr="00835C27" w:rsidRDefault="00DA75BF" w:rsidP="00DA75BF">
      <w:pPr>
        <w:rPr>
          <w:rFonts w:ascii="Arial" w:hAnsi="Arial" w:cs="Arial"/>
          <w:b/>
          <w:sz w:val="22"/>
          <w:szCs w:val="22"/>
        </w:rPr>
      </w:pPr>
      <w:r w:rsidRPr="00835C27">
        <w:rPr>
          <w:rFonts w:ascii="Arial" w:hAnsi="Arial" w:cs="Arial"/>
          <w:b/>
          <w:sz w:val="22"/>
          <w:szCs w:val="22"/>
        </w:rPr>
        <w:t>VI.</w:t>
      </w:r>
      <w:r w:rsidRPr="00835C27">
        <w:rPr>
          <w:rFonts w:ascii="Arial" w:hAnsi="Arial" w:cs="Arial"/>
          <w:b/>
          <w:sz w:val="22"/>
          <w:szCs w:val="22"/>
        </w:rPr>
        <w:tab/>
        <w:t>Staff Reports</w:t>
      </w:r>
    </w:p>
    <w:p w14:paraId="2BF5BFCC" w14:textId="77777777" w:rsidR="00DA75BF" w:rsidRPr="00835C27" w:rsidRDefault="00DA75BF" w:rsidP="00DA75BF">
      <w:pPr>
        <w:rPr>
          <w:rFonts w:ascii="Arial" w:hAnsi="Arial" w:cs="Arial"/>
          <w:b/>
          <w:sz w:val="22"/>
          <w:szCs w:val="22"/>
        </w:rPr>
      </w:pPr>
    </w:p>
    <w:p w14:paraId="0DCBB7A6" w14:textId="77777777" w:rsidR="00DA75BF" w:rsidRPr="00835C27" w:rsidRDefault="00DA75BF" w:rsidP="00DA75BF">
      <w:pPr>
        <w:ind w:firstLine="720"/>
        <w:rPr>
          <w:rFonts w:ascii="Arial" w:hAnsi="Arial" w:cs="Arial"/>
          <w:sz w:val="22"/>
          <w:szCs w:val="22"/>
        </w:rPr>
      </w:pPr>
      <w:r w:rsidRPr="00835C27">
        <w:rPr>
          <w:rFonts w:ascii="Arial" w:hAnsi="Arial" w:cs="Arial"/>
          <w:b/>
          <w:sz w:val="22"/>
          <w:szCs w:val="22"/>
        </w:rPr>
        <w:t xml:space="preserve">A. </w:t>
      </w:r>
      <w:r w:rsidRPr="00835C27">
        <w:rPr>
          <w:rFonts w:ascii="Arial" w:hAnsi="Arial" w:cs="Arial"/>
          <w:sz w:val="22"/>
          <w:szCs w:val="22"/>
        </w:rPr>
        <w:t>Planning Department Staff Report – Previously Submitted</w:t>
      </w:r>
    </w:p>
    <w:p w14:paraId="5B511A2B" w14:textId="77777777" w:rsidR="00DA75BF" w:rsidRPr="00835C27" w:rsidRDefault="00DA75BF" w:rsidP="00DA75BF">
      <w:pPr>
        <w:ind w:firstLine="720"/>
        <w:rPr>
          <w:rFonts w:ascii="Arial" w:hAnsi="Arial" w:cs="Arial"/>
          <w:b/>
          <w:sz w:val="22"/>
          <w:szCs w:val="22"/>
        </w:rPr>
      </w:pPr>
    </w:p>
    <w:p w14:paraId="5165CCAB" w14:textId="77777777" w:rsidR="00DA75BF" w:rsidRPr="00835C27" w:rsidRDefault="00DA75BF" w:rsidP="00DA75BF">
      <w:pPr>
        <w:ind w:firstLine="720"/>
        <w:rPr>
          <w:rFonts w:ascii="Arial" w:hAnsi="Arial" w:cs="Arial"/>
          <w:sz w:val="22"/>
          <w:szCs w:val="22"/>
        </w:rPr>
      </w:pPr>
      <w:r w:rsidRPr="00835C27">
        <w:rPr>
          <w:rFonts w:ascii="Arial" w:hAnsi="Arial" w:cs="Arial"/>
          <w:b/>
          <w:sz w:val="22"/>
          <w:szCs w:val="22"/>
        </w:rPr>
        <w:t xml:space="preserve">B. </w:t>
      </w:r>
      <w:r w:rsidR="00C56E49" w:rsidRPr="00835C27">
        <w:rPr>
          <w:rFonts w:ascii="Arial" w:hAnsi="Arial" w:cs="Arial"/>
          <w:sz w:val="22"/>
          <w:szCs w:val="22"/>
        </w:rPr>
        <w:t>Z</w:t>
      </w:r>
      <w:r w:rsidR="00FB3092" w:rsidRPr="00835C27">
        <w:rPr>
          <w:rFonts w:ascii="Arial" w:hAnsi="Arial" w:cs="Arial"/>
          <w:sz w:val="22"/>
          <w:szCs w:val="22"/>
        </w:rPr>
        <w:t xml:space="preserve">oning </w:t>
      </w:r>
      <w:r w:rsidR="00101818">
        <w:rPr>
          <w:rFonts w:ascii="Arial" w:hAnsi="Arial" w:cs="Arial"/>
          <w:sz w:val="22"/>
          <w:szCs w:val="22"/>
        </w:rPr>
        <w:t xml:space="preserve">Complaint List – </w:t>
      </w:r>
      <w:r w:rsidR="001956D7">
        <w:rPr>
          <w:rFonts w:ascii="Arial" w:hAnsi="Arial" w:cs="Arial"/>
          <w:sz w:val="22"/>
          <w:szCs w:val="22"/>
        </w:rPr>
        <w:t>November</w:t>
      </w:r>
      <w:r w:rsidR="00101818">
        <w:rPr>
          <w:rFonts w:ascii="Arial" w:hAnsi="Arial" w:cs="Arial"/>
          <w:sz w:val="22"/>
          <w:szCs w:val="22"/>
        </w:rPr>
        <w:t xml:space="preserve"> 2023</w:t>
      </w:r>
      <w:r w:rsidRPr="00835C27">
        <w:rPr>
          <w:rFonts w:ascii="Arial" w:hAnsi="Arial" w:cs="Arial"/>
          <w:sz w:val="22"/>
          <w:szCs w:val="22"/>
        </w:rPr>
        <w:t xml:space="preserve"> - Previously Submitted</w:t>
      </w:r>
    </w:p>
    <w:p w14:paraId="4969AF49" w14:textId="77777777" w:rsidR="00DA75BF" w:rsidRDefault="00DA75BF" w:rsidP="00DA75BF">
      <w:pPr>
        <w:pStyle w:val="BodyText"/>
        <w:rPr>
          <w:b w:val="0"/>
          <w:bCs w:val="0"/>
          <w:szCs w:val="22"/>
        </w:rPr>
      </w:pPr>
    </w:p>
    <w:p w14:paraId="76766453" w14:textId="77777777" w:rsidR="00B720A5" w:rsidRDefault="00B720A5" w:rsidP="00B720A5">
      <w:pPr>
        <w:rPr>
          <w:rFonts w:ascii="Arial" w:hAnsi="Arial" w:cs="Arial"/>
          <w:b/>
          <w:sz w:val="22"/>
          <w:szCs w:val="22"/>
        </w:rPr>
      </w:pPr>
    </w:p>
    <w:p w14:paraId="36F3B811" w14:textId="77777777" w:rsidR="00B720A5" w:rsidRPr="00835C27" w:rsidRDefault="00AB6E9C" w:rsidP="00B720A5">
      <w:pPr>
        <w:rPr>
          <w:rFonts w:ascii="Arial" w:hAnsi="Arial" w:cs="Arial"/>
          <w:b/>
          <w:sz w:val="22"/>
          <w:szCs w:val="22"/>
        </w:rPr>
      </w:pPr>
      <w:r>
        <w:rPr>
          <w:rFonts w:ascii="Arial" w:hAnsi="Arial" w:cs="Arial"/>
          <w:b/>
          <w:sz w:val="22"/>
          <w:szCs w:val="22"/>
        </w:rPr>
        <w:t>VII.</w:t>
      </w:r>
      <w:r>
        <w:rPr>
          <w:rFonts w:ascii="Arial" w:hAnsi="Arial" w:cs="Arial"/>
          <w:b/>
          <w:sz w:val="22"/>
          <w:szCs w:val="22"/>
        </w:rPr>
        <w:tab/>
        <w:t>Docket Item Organization</w:t>
      </w:r>
    </w:p>
    <w:p w14:paraId="3EE93E04" w14:textId="77777777" w:rsidR="00B720A5" w:rsidRPr="00835C27" w:rsidRDefault="00B720A5" w:rsidP="00DA75BF">
      <w:pPr>
        <w:pStyle w:val="BodyText"/>
        <w:rPr>
          <w:b w:val="0"/>
          <w:bCs w:val="0"/>
          <w:szCs w:val="22"/>
        </w:rPr>
      </w:pPr>
    </w:p>
    <w:p w14:paraId="14FCF121" w14:textId="77777777" w:rsidR="00DA75BF" w:rsidRDefault="00DA75BF" w:rsidP="00DA75BF">
      <w:pPr>
        <w:pStyle w:val="BodyText"/>
        <w:jc w:val="center"/>
        <w:rPr>
          <w:bCs w:val="0"/>
          <w:szCs w:val="22"/>
          <w:u w:val="single"/>
        </w:rPr>
      </w:pPr>
    </w:p>
    <w:p w14:paraId="46BB3204" w14:textId="77777777" w:rsidR="0081468C" w:rsidRDefault="00746AA7" w:rsidP="00746AA7">
      <w:pPr>
        <w:rPr>
          <w:rFonts w:ascii="Arial" w:hAnsi="Arial" w:cs="Arial"/>
          <w:b/>
          <w:sz w:val="22"/>
          <w:szCs w:val="22"/>
        </w:rPr>
      </w:pPr>
      <w:r w:rsidRPr="00835C27">
        <w:rPr>
          <w:rFonts w:ascii="Arial" w:hAnsi="Arial" w:cs="Arial"/>
          <w:b/>
          <w:sz w:val="22"/>
          <w:szCs w:val="22"/>
        </w:rPr>
        <w:t>VI</w:t>
      </w:r>
      <w:r w:rsidR="00AB6E9C">
        <w:rPr>
          <w:rFonts w:ascii="Arial" w:hAnsi="Arial" w:cs="Arial"/>
          <w:b/>
          <w:sz w:val="22"/>
          <w:szCs w:val="22"/>
        </w:rPr>
        <w:t>I</w:t>
      </w:r>
      <w:r w:rsidRPr="00835C27">
        <w:rPr>
          <w:rFonts w:ascii="Arial" w:hAnsi="Arial" w:cs="Arial"/>
          <w:b/>
          <w:sz w:val="22"/>
          <w:szCs w:val="22"/>
        </w:rPr>
        <w:t>I.</w:t>
      </w:r>
      <w:r w:rsidRPr="00835C27">
        <w:rPr>
          <w:rFonts w:ascii="Arial" w:hAnsi="Arial" w:cs="Arial"/>
          <w:b/>
          <w:sz w:val="22"/>
          <w:szCs w:val="22"/>
        </w:rPr>
        <w:tab/>
        <w:t>Continued Business</w:t>
      </w:r>
    </w:p>
    <w:p w14:paraId="167A91AE" w14:textId="77777777" w:rsidR="00543CA8" w:rsidRDefault="00543CA8" w:rsidP="00632A12">
      <w:pPr>
        <w:pStyle w:val="BodyText"/>
        <w:rPr>
          <w:bCs w:val="0"/>
          <w:szCs w:val="22"/>
        </w:rPr>
      </w:pPr>
    </w:p>
    <w:p w14:paraId="77338BF6" w14:textId="77777777" w:rsidR="001956D7" w:rsidRDefault="001956D7" w:rsidP="001956D7">
      <w:pPr>
        <w:pStyle w:val="BodyText"/>
        <w:rPr>
          <w:b w:val="0"/>
          <w:bCs w:val="0"/>
          <w:szCs w:val="22"/>
        </w:rPr>
      </w:pPr>
      <w:r>
        <w:rPr>
          <w:bCs w:val="0"/>
          <w:szCs w:val="22"/>
        </w:rPr>
        <w:t>1</w:t>
      </w:r>
      <w:r w:rsidRPr="003B0C2C">
        <w:rPr>
          <w:bCs w:val="0"/>
          <w:szCs w:val="22"/>
        </w:rPr>
        <w:t>.</w:t>
      </w:r>
      <w:r>
        <w:rPr>
          <w:b w:val="0"/>
          <w:bCs w:val="0"/>
          <w:szCs w:val="22"/>
        </w:rPr>
        <w:t xml:space="preserve"> EXXON MOBIL OIL CORPORATION and 2/3 REALTY LLC, ATTN; DAVID B. MURPHY, JR.</w:t>
      </w:r>
      <w:r w:rsidRPr="003B0C2C">
        <w:rPr>
          <w:b w:val="0"/>
          <w:bCs w:val="0"/>
          <w:szCs w:val="22"/>
        </w:rPr>
        <w:t xml:space="preserve">, seek permission to </w:t>
      </w:r>
      <w:r>
        <w:rPr>
          <w:b w:val="0"/>
          <w:bCs w:val="0"/>
          <w:szCs w:val="22"/>
        </w:rPr>
        <w:t>subdivide a parcel into two (2) distinct and separate parcels via a Minor Subdivision, resulting in designated Parcel ‘B’ failing to comply with the minimum lot width requirement, for property located at 0 PAWTUCKET AVENUE, being MAP 310, BLOCK 5, PARCEL 10, in a multi-zoned INDUSTRIAL 1 DISTRICT, INDUSTRIAL 2 DISTRICT, and INDUSTRIAL 3 DISTRICT.  (Dimensional Variance - Petition No. 6967</w:t>
      </w:r>
      <w:r w:rsidRPr="003B0C2C">
        <w:rPr>
          <w:b w:val="0"/>
          <w:bCs w:val="0"/>
          <w:szCs w:val="22"/>
        </w:rPr>
        <w:t>)</w:t>
      </w:r>
    </w:p>
    <w:p w14:paraId="0F8D4EB6" w14:textId="77777777" w:rsidR="007E7273" w:rsidRDefault="007E7273" w:rsidP="00EE05DF">
      <w:pPr>
        <w:pStyle w:val="BodyText"/>
        <w:rPr>
          <w:b w:val="0"/>
          <w:bCs w:val="0"/>
          <w:szCs w:val="22"/>
        </w:rPr>
      </w:pPr>
    </w:p>
    <w:p w14:paraId="3B1156C9" w14:textId="77777777" w:rsidR="001956D7" w:rsidRDefault="001956D7" w:rsidP="001956D7">
      <w:pPr>
        <w:pStyle w:val="BodyText"/>
        <w:rPr>
          <w:b w:val="0"/>
          <w:bCs w:val="0"/>
          <w:szCs w:val="22"/>
        </w:rPr>
      </w:pPr>
      <w:r>
        <w:rPr>
          <w:b w:val="0"/>
          <w:bCs w:val="0"/>
          <w:szCs w:val="22"/>
        </w:rPr>
        <w:t>[Continued from 1 November 2023.  No testimony taken.]</w:t>
      </w:r>
    </w:p>
    <w:p w14:paraId="233B3F7A" w14:textId="77777777" w:rsidR="00E16996" w:rsidRPr="003B0C2C" w:rsidRDefault="00E16996" w:rsidP="00E16996">
      <w:pPr>
        <w:pStyle w:val="BodyText"/>
        <w:rPr>
          <w:bCs w:val="0"/>
          <w:szCs w:val="22"/>
        </w:rPr>
      </w:pPr>
      <w:r>
        <w:rPr>
          <w:bCs w:val="0"/>
          <w:szCs w:val="22"/>
        </w:rPr>
        <w:lastRenderedPageBreak/>
        <w:t>IX.</w:t>
      </w:r>
      <w:r>
        <w:rPr>
          <w:bCs w:val="0"/>
          <w:szCs w:val="22"/>
        </w:rPr>
        <w:tab/>
        <w:t>N</w:t>
      </w:r>
      <w:r w:rsidRPr="003B0C2C">
        <w:rPr>
          <w:bCs w:val="0"/>
          <w:szCs w:val="22"/>
        </w:rPr>
        <w:t>ew Business</w:t>
      </w:r>
    </w:p>
    <w:p w14:paraId="32FEF8B9" w14:textId="77777777" w:rsidR="00E16996" w:rsidRDefault="00E16996" w:rsidP="00EE05DF">
      <w:pPr>
        <w:pStyle w:val="BodyText"/>
        <w:rPr>
          <w:b w:val="0"/>
          <w:bCs w:val="0"/>
          <w:szCs w:val="22"/>
        </w:rPr>
      </w:pPr>
    </w:p>
    <w:p w14:paraId="7A989D08" w14:textId="77777777" w:rsidR="00E16996" w:rsidRDefault="00E16996" w:rsidP="00E16996">
      <w:pPr>
        <w:pStyle w:val="BodyText"/>
        <w:rPr>
          <w:b w:val="0"/>
          <w:bCs w:val="0"/>
          <w:szCs w:val="22"/>
        </w:rPr>
      </w:pPr>
      <w:r>
        <w:rPr>
          <w:bCs w:val="0"/>
          <w:szCs w:val="22"/>
        </w:rPr>
        <w:t>1</w:t>
      </w:r>
      <w:r w:rsidRPr="009160A9">
        <w:rPr>
          <w:bCs w:val="0"/>
          <w:szCs w:val="22"/>
        </w:rPr>
        <w:t>.</w:t>
      </w:r>
      <w:r w:rsidR="00A944B8">
        <w:rPr>
          <w:b w:val="0"/>
          <w:bCs w:val="0"/>
          <w:szCs w:val="22"/>
        </w:rPr>
        <w:t xml:space="preserve"> GANSETT LIMITED PARTNERSHIP</w:t>
      </w:r>
      <w:r>
        <w:rPr>
          <w:b w:val="0"/>
          <w:bCs w:val="0"/>
          <w:szCs w:val="22"/>
        </w:rPr>
        <w:t>, seek</w:t>
      </w:r>
      <w:r w:rsidR="00A944B8">
        <w:rPr>
          <w:b w:val="0"/>
          <w:bCs w:val="0"/>
          <w:szCs w:val="22"/>
        </w:rPr>
        <w:t>s</w:t>
      </w:r>
      <w:r w:rsidRPr="009160A9">
        <w:rPr>
          <w:b w:val="0"/>
          <w:bCs w:val="0"/>
          <w:szCs w:val="22"/>
        </w:rPr>
        <w:t xml:space="preserve"> permission to </w:t>
      </w:r>
      <w:r w:rsidR="00A944B8">
        <w:rPr>
          <w:b w:val="0"/>
          <w:bCs w:val="0"/>
          <w:szCs w:val="22"/>
        </w:rPr>
        <w:t>introduce an off-premises sign, meaning that there will be a business advertised on the proposed free-standing sign that is not physically located on the same parcel as said proposed free-standing sign, for property located at 50 – 60 NEWPORT AVENUE</w:t>
      </w:r>
      <w:r w:rsidRPr="009160A9">
        <w:rPr>
          <w:b w:val="0"/>
          <w:bCs w:val="0"/>
          <w:szCs w:val="22"/>
        </w:rPr>
        <w:t>, bei</w:t>
      </w:r>
      <w:r w:rsidR="00A944B8">
        <w:rPr>
          <w:b w:val="0"/>
          <w:bCs w:val="0"/>
          <w:szCs w:val="22"/>
        </w:rPr>
        <w:t>ng MAP 501</w:t>
      </w:r>
      <w:r>
        <w:rPr>
          <w:b w:val="0"/>
          <w:bCs w:val="0"/>
          <w:szCs w:val="22"/>
        </w:rPr>
        <w:t xml:space="preserve">, </w:t>
      </w:r>
      <w:r w:rsidR="00A944B8">
        <w:rPr>
          <w:b w:val="0"/>
          <w:bCs w:val="0"/>
          <w:szCs w:val="22"/>
        </w:rPr>
        <w:t>BLOCK 1, PARCEL 2, in a COMMERCIAL</w:t>
      </w:r>
      <w:r>
        <w:rPr>
          <w:b w:val="0"/>
          <w:bCs w:val="0"/>
          <w:szCs w:val="22"/>
        </w:rPr>
        <w:t xml:space="preserve"> 3</w:t>
      </w:r>
      <w:r w:rsidRPr="009160A9">
        <w:rPr>
          <w:b w:val="0"/>
          <w:bCs w:val="0"/>
          <w:szCs w:val="22"/>
        </w:rPr>
        <w:t xml:space="preserve"> DIST</w:t>
      </w:r>
      <w:r w:rsidR="00A944B8">
        <w:rPr>
          <w:b w:val="0"/>
          <w:bCs w:val="0"/>
          <w:szCs w:val="22"/>
        </w:rPr>
        <w:t>RICT.   (Use Variance</w:t>
      </w:r>
      <w:r w:rsidRPr="009160A9">
        <w:rPr>
          <w:b w:val="0"/>
          <w:bCs w:val="0"/>
          <w:szCs w:val="22"/>
        </w:rPr>
        <w:t xml:space="preserve"> - Petition No.</w:t>
      </w:r>
      <w:r w:rsidR="00A944B8">
        <w:rPr>
          <w:b w:val="0"/>
          <w:bCs w:val="0"/>
          <w:szCs w:val="22"/>
        </w:rPr>
        <w:t xml:space="preserve"> 6968</w:t>
      </w:r>
      <w:r w:rsidRPr="009160A9">
        <w:rPr>
          <w:b w:val="0"/>
          <w:bCs w:val="0"/>
          <w:szCs w:val="22"/>
        </w:rPr>
        <w:t>)</w:t>
      </w:r>
      <w:r>
        <w:rPr>
          <w:b w:val="0"/>
          <w:bCs w:val="0"/>
          <w:szCs w:val="22"/>
        </w:rPr>
        <w:t xml:space="preserve"> </w:t>
      </w:r>
    </w:p>
    <w:p w14:paraId="4BCD3537" w14:textId="77777777" w:rsidR="00E16996" w:rsidRDefault="00E16996" w:rsidP="00E16996">
      <w:pPr>
        <w:pStyle w:val="BodyText"/>
        <w:rPr>
          <w:b w:val="0"/>
          <w:bCs w:val="0"/>
          <w:szCs w:val="22"/>
        </w:rPr>
      </w:pPr>
    </w:p>
    <w:p w14:paraId="1A7F5BD2" w14:textId="77777777" w:rsidR="00A944B8" w:rsidRDefault="009B1D68" w:rsidP="00A944B8">
      <w:pPr>
        <w:pStyle w:val="BodyText"/>
        <w:rPr>
          <w:b w:val="0"/>
          <w:bCs w:val="0"/>
          <w:szCs w:val="22"/>
        </w:rPr>
      </w:pPr>
      <w:r>
        <w:rPr>
          <w:bCs w:val="0"/>
          <w:szCs w:val="22"/>
        </w:rPr>
        <w:t>2</w:t>
      </w:r>
      <w:r w:rsidR="00A944B8" w:rsidRPr="009160A9">
        <w:rPr>
          <w:bCs w:val="0"/>
          <w:szCs w:val="22"/>
        </w:rPr>
        <w:t>.</w:t>
      </w:r>
      <w:r w:rsidR="00A944B8">
        <w:rPr>
          <w:b w:val="0"/>
          <w:bCs w:val="0"/>
          <w:szCs w:val="22"/>
        </w:rPr>
        <w:t xml:space="preserve"> GANSETT LIMITED PARTNERSHIP</w:t>
      </w:r>
      <w:r w:rsidR="00D8291E">
        <w:rPr>
          <w:b w:val="0"/>
          <w:bCs w:val="0"/>
          <w:szCs w:val="22"/>
        </w:rPr>
        <w:t xml:space="preserve"> C/o QUINCY &amp; CO., INC.</w:t>
      </w:r>
      <w:r w:rsidR="00A944B8">
        <w:rPr>
          <w:b w:val="0"/>
          <w:bCs w:val="0"/>
          <w:szCs w:val="22"/>
        </w:rPr>
        <w:t>, seeks</w:t>
      </w:r>
      <w:r w:rsidR="00A944B8" w:rsidRPr="009160A9">
        <w:rPr>
          <w:b w:val="0"/>
          <w:bCs w:val="0"/>
          <w:szCs w:val="22"/>
        </w:rPr>
        <w:t xml:space="preserve"> permission to </w:t>
      </w:r>
      <w:r w:rsidR="00A944B8">
        <w:rPr>
          <w:b w:val="0"/>
          <w:bCs w:val="0"/>
          <w:szCs w:val="22"/>
        </w:rPr>
        <w:t xml:space="preserve">introduce </w:t>
      </w:r>
      <w:r w:rsidR="00D8291E">
        <w:rPr>
          <w:b w:val="0"/>
          <w:bCs w:val="0"/>
          <w:szCs w:val="22"/>
        </w:rPr>
        <w:t>a Town Fair Tire establishment, which engages in the retails sales and installation of tires and wheels, to include wheel balancing and wheel alignment, in addition to the repair and installation of automotive brakes</w:t>
      </w:r>
      <w:r w:rsidR="00A944B8">
        <w:rPr>
          <w:b w:val="0"/>
          <w:bCs w:val="0"/>
          <w:szCs w:val="22"/>
        </w:rPr>
        <w:t xml:space="preserve">, </w:t>
      </w:r>
      <w:r w:rsidR="00D8291E">
        <w:rPr>
          <w:b w:val="0"/>
          <w:bCs w:val="0"/>
          <w:szCs w:val="22"/>
        </w:rPr>
        <w:t>for property located at 8</w:t>
      </w:r>
      <w:r w:rsidR="00A944B8">
        <w:rPr>
          <w:b w:val="0"/>
          <w:bCs w:val="0"/>
          <w:szCs w:val="22"/>
        </w:rPr>
        <w:t>0 NEWPORT AVENUE</w:t>
      </w:r>
      <w:r w:rsidR="00A944B8" w:rsidRPr="009160A9">
        <w:rPr>
          <w:b w:val="0"/>
          <w:bCs w:val="0"/>
          <w:szCs w:val="22"/>
        </w:rPr>
        <w:t>, bei</w:t>
      </w:r>
      <w:r w:rsidR="00A944B8">
        <w:rPr>
          <w:b w:val="0"/>
          <w:bCs w:val="0"/>
          <w:szCs w:val="22"/>
        </w:rPr>
        <w:t>ng MAP 501, BLOCK 1</w:t>
      </w:r>
      <w:r w:rsidR="00D8291E">
        <w:rPr>
          <w:b w:val="0"/>
          <w:bCs w:val="0"/>
          <w:szCs w:val="22"/>
        </w:rPr>
        <w:t>, PARCEL 5</w:t>
      </w:r>
      <w:r w:rsidR="00A944B8">
        <w:rPr>
          <w:b w:val="0"/>
          <w:bCs w:val="0"/>
          <w:szCs w:val="22"/>
        </w:rPr>
        <w:t>, in a COMMERCIAL 3</w:t>
      </w:r>
      <w:r w:rsidR="00A944B8" w:rsidRPr="009160A9">
        <w:rPr>
          <w:b w:val="0"/>
          <w:bCs w:val="0"/>
          <w:szCs w:val="22"/>
        </w:rPr>
        <w:t xml:space="preserve"> DIST</w:t>
      </w:r>
      <w:r w:rsidR="00A944B8">
        <w:rPr>
          <w:b w:val="0"/>
          <w:bCs w:val="0"/>
          <w:szCs w:val="22"/>
        </w:rPr>
        <w:t>RICT.   (Use Variance</w:t>
      </w:r>
      <w:r w:rsidR="00A944B8" w:rsidRPr="009160A9">
        <w:rPr>
          <w:b w:val="0"/>
          <w:bCs w:val="0"/>
          <w:szCs w:val="22"/>
        </w:rPr>
        <w:t xml:space="preserve"> - Petition No.</w:t>
      </w:r>
      <w:r w:rsidR="00D8291E">
        <w:rPr>
          <w:b w:val="0"/>
          <w:bCs w:val="0"/>
          <w:szCs w:val="22"/>
        </w:rPr>
        <w:t xml:space="preserve"> 6969</w:t>
      </w:r>
      <w:r w:rsidR="00A944B8" w:rsidRPr="009160A9">
        <w:rPr>
          <w:b w:val="0"/>
          <w:bCs w:val="0"/>
          <w:szCs w:val="22"/>
        </w:rPr>
        <w:t>)</w:t>
      </w:r>
      <w:r w:rsidR="00A944B8">
        <w:rPr>
          <w:b w:val="0"/>
          <w:bCs w:val="0"/>
          <w:szCs w:val="22"/>
        </w:rPr>
        <w:t xml:space="preserve"> </w:t>
      </w:r>
    </w:p>
    <w:p w14:paraId="22F23CCA" w14:textId="77777777" w:rsidR="00E16996" w:rsidRDefault="00E16996" w:rsidP="00E16996">
      <w:pPr>
        <w:pStyle w:val="BodyText"/>
        <w:rPr>
          <w:b w:val="0"/>
          <w:bCs w:val="0"/>
          <w:szCs w:val="22"/>
        </w:rPr>
      </w:pPr>
    </w:p>
    <w:p w14:paraId="4212DF62" w14:textId="77777777" w:rsidR="00863AF1" w:rsidRPr="00671E41" w:rsidRDefault="00863AF1" w:rsidP="00D01212">
      <w:pPr>
        <w:rPr>
          <w:rFonts w:ascii="Arial" w:hAnsi="Arial" w:cs="Arial"/>
          <w:b/>
          <w:sz w:val="22"/>
          <w:szCs w:val="22"/>
        </w:rPr>
      </w:pPr>
    </w:p>
    <w:p w14:paraId="69108FCF" w14:textId="77777777" w:rsidR="00D01212" w:rsidRPr="00671E41" w:rsidRDefault="00D01212" w:rsidP="00D01212">
      <w:pPr>
        <w:rPr>
          <w:rFonts w:ascii="Arial" w:hAnsi="Arial" w:cs="Arial"/>
          <w:b/>
          <w:sz w:val="22"/>
          <w:szCs w:val="22"/>
        </w:rPr>
      </w:pPr>
      <w:r w:rsidRPr="00671E41">
        <w:rPr>
          <w:rFonts w:ascii="Arial" w:hAnsi="Arial" w:cs="Arial"/>
          <w:b/>
          <w:sz w:val="22"/>
          <w:szCs w:val="22"/>
        </w:rPr>
        <w:t>X.</w:t>
      </w:r>
      <w:r w:rsidRPr="00671E41">
        <w:rPr>
          <w:rFonts w:ascii="Arial" w:hAnsi="Arial" w:cs="Arial"/>
          <w:b/>
          <w:sz w:val="22"/>
          <w:szCs w:val="22"/>
        </w:rPr>
        <w:tab/>
        <w:t>Procedures</w:t>
      </w:r>
    </w:p>
    <w:p w14:paraId="3B69F6E7" w14:textId="77777777" w:rsidR="00003E4C" w:rsidRDefault="00003E4C" w:rsidP="00003E4C">
      <w:pPr>
        <w:pStyle w:val="Body"/>
        <w:ind w:firstLine="720"/>
        <w:jc w:val="both"/>
        <w:rPr>
          <w:rFonts w:hint="eastAsia"/>
          <w:b/>
          <w:bCs/>
        </w:rPr>
      </w:pPr>
    </w:p>
    <w:p w14:paraId="6B31DBAD" w14:textId="77777777" w:rsidR="00003E4C" w:rsidRDefault="00003E4C" w:rsidP="00003E4C">
      <w:pPr>
        <w:pStyle w:val="Body"/>
        <w:numPr>
          <w:ilvl w:val="0"/>
          <w:numId w:val="38"/>
        </w:numPr>
        <w:jc w:val="both"/>
        <w:rPr>
          <w:rFonts w:ascii="Arial" w:eastAsia="Arial" w:hAnsi="Arial" w:cs="Arial"/>
          <w:bCs/>
        </w:rPr>
      </w:pPr>
      <w:r w:rsidRPr="00045215">
        <w:rPr>
          <w:rFonts w:ascii="Arial" w:eastAsia="Arial" w:hAnsi="Arial" w:cs="Arial"/>
          <w:bCs/>
        </w:rPr>
        <w:t xml:space="preserve">Discussion on </w:t>
      </w:r>
      <w:r>
        <w:rPr>
          <w:rFonts w:ascii="Arial" w:eastAsia="Arial" w:hAnsi="Arial" w:cs="Arial"/>
          <w:bCs/>
        </w:rPr>
        <w:t>new statewide regulations</w:t>
      </w:r>
      <w:r w:rsidRPr="00045215">
        <w:rPr>
          <w:rFonts w:ascii="Arial" w:eastAsia="Arial" w:hAnsi="Arial" w:cs="Arial"/>
          <w:bCs/>
        </w:rPr>
        <w:t>.</w:t>
      </w:r>
    </w:p>
    <w:p w14:paraId="72C55AEE" w14:textId="77777777" w:rsidR="00003E4C" w:rsidRDefault="00003E4C" w:rsidP="00003E4C">
      <w:pPr>
        <w:pStyle w:val="Body"/>
        <w:ind w:left="1080"/>
        <w:jc w:val="both"/>
        <w:rPr>
          <w:rFonts w:ascii="Arial" w:eastAsia="Arial" w:hAnsi="Arial" w:cs="Arial"/>
          <w:bCs/>
        </w:rPr>
      </w:pPr>
    </w:p>
    <w:p w14:paraId="183E49A2" w14:textId="77777777" w:rsidR="00003E4C" w:rsidRDefault="00D01212" w:rsidP="00003E4C">
      <w:pPr>
        <w:pStyle w:val="Body"/>
        <w:numPr>
          <w:ilvl w:val="0"/>
          <w:numId w:val="38"/>
        </w:numPr>
        <w:jc w:val="both"/>
        <w:rPr>
          <w:rFonts w:ascii="Arial" w:eastAsia="Arial" w:hAnsi="Arial" w:cs="Arial"/>
          <w:bCs/>
        </w:rPr>
      </w:pPr>
      <w:r w:rsidRPr="00045215">
        <w:rPr>
          <w:rFonts w:ascii="Arial" w:eastAsia="Arial" w:hAnsi="Arial" w:cs="Arial"/>
          <w:bCs/>
        </w:rPr>
        <w:t xml:space="preserve">Discussion on </w:t>
      </w:r>
      <w:r>
        <w:rPr>
          <w:rFonts w:ascii="Arial" w:eastAsia="Arial" w:hAnsi="Arial" w:cs="Arial"/>
          <w:bCs/>
        </w:rPr>
        <w:t>Motion Forms</w:t>
      </w:r>
      <w:r w:rsidRPr="00045215">
        <w:rPr>
          <w:rFonts w:ascii="Arial" w:eastAsia="Arial" w:hAnsi="Arial" w:cs="Arial"/>
          <w:bCs/>
        </w:rPr>
        <w:t>.</w:t>
      </w:r>
    </w:p>
    <w:p w14:paraId="289B985B" w14:textId="77777777" w:rsidR="00003E4C" w:rsidRDefault="00003E4C" w:rsidP="00003E4C">
      <w:pPr>
        <w:pStyle w:val="ListParagraph"/>
        <w:rPr>
          <w:rFonts w:ascii="Arial" w:eastAsia="Arial" w:hAnsi="Arial" w:cs="Arial"/>
          <w:bCs/>
        </w:rPr>
      </w:pPr>
    </w:p>
    <w:p w14:paraId="74309FFD" w14:textId="77777777" w:rsidR="00003E4C" w:rsidRDefault="00D01212" w:rsidP="00003E4C">
      <w:pPr>
        <w:pStyle w:val="Body"/>
        <w:numPr>
          <w:ilvl w:val="0"/>
          <w:numId w:val="38"/>
        </w:numPr>
        <w:jc w:val="both"/>
        <w:rPr>
          <w:rFonts w:ascii="Arial" w:eastAsia="Arial" w:hAnsi="Arial" w:cs="Arial"/>
          <w:bCs/>
        </w:rPr>
      </w:pPr>
      <w:r w:rsidRPr="00003E4C">
        <w:rPr>
          <w:rFonts w:ascii="Arial" w:eastAsia="Arial" w:hAnsi="Arial" w:cs="Arial"/>
          <w:bCs/>
        </w:rPr>
        <w:t>Discussion on the Zoning Application Instructional Package.</w:t>
      </w:r>
    </w:p>
    <w:p w14:paraId="0876B150" w14:textId="77777777" w:rsidR="00003E4C" w:rsidRDefault="00003E4C" w:rsidP="00003E4C">
      <w:pPr>
        <w:pStyle w:val="ListParagraph"/>
        <w:rPr>
          <w:rFonts w:ascii="Arial" w:eastAsia="Arial" w:hAnsi="Arial" w:cs="Arial"/>
          <w:bCs/>
        </w:rPr>
      </w:pPr>
    </w:p>
    <w:p w14:paraId="4C7CFC0A" w14:textId="77777777" w:rsidR="00101818" w:rsidRPr="00003E4C" w:rsidRDefault="00D01212" w:rsidP="00003E4C">
      <w:pPr>
        <w:pStyle w:val="Body"/>
        <w:numPr>
          <w:ilvl w:val="0"/>
          <w:numId w:val="38"/>
        </w:numPr>
        <w:jc w:val="both"/>
        <w:rPr>
          <w:rFonts w:ascii="Arial" w:eastAsia="Arial" w:hAnsi="Arial" w:cs="Arial"/>
          <w:bCs/>
        </w:rPr>
      </w:pPr>
      <w:r w:rsidRPr="00003E4C">
        <w:rPr>
          <w:rFonts w:ascii="Arial" w:eastAsia="Arial" w:hAnsi="Arial" w:cs="Arial"/>
          <w:bCs/>
        </w:rPr>
        <w:t>Discussion on Rules and Procedures.</w:t>
      </w:r>
    </w:p>
    <w:p w14:paraId="71DDEB63" w14:textId="77777777" w:rsidR="00EE05DF" w:rsidRDefault="00EE05DF" w:rsidP="00EE05DF">
      <w:pPr>
        <w:pStyle w:val="Body"/>
        <w:ind w:left="1080"/>
        <w:jc w:val="both"/>
        <w:rPr>
          <w:rFonts w:ascii="Arial" w:eastAsia="Arial" w:hAnsi="Arial" w:cs="Arial"/>
          <w:bCs/>
        </w:rPr>
      </w:pPr>
    </w:p>
    <w:p w14:paraId="699C3A69" w14:textId="77777777" w:rsidR="00EE05DF" w:rsidRPr="009179B4" w:rsidRDefault="00EE05DF" w:rsidP="007F4E95">
      <w:pPr>
        <w:pStyle w:val="Body"/>
        <w:jc w:val="both"/>
        <w:rPr>
          <w:rFonts w:ascii="Arial" w:eastAsia="Arial" w:hAnsi="Arial" w:cs="Arial"/>
          <w:bCs/>
        </w:rPr>
      </w:pPr>
    </w:p>
    <w:p w14:paraId="2979BB51" w14:textId="77777777" w:rsidR="00E85365" w:rsidRPr="00835C27" w:rsidRDefault="00E85365" w:rsidP="00E85365">
      <w:pPr>
        <w:rPr>
          <w:rFonts w:ascii="Arial" w:hAnsi="Arial" w:cs="Arial"/>
          <w:b/>
          <w:sz w:val="22"/>
          <w:szCs w:val="22"/>
        </w:rPr>
      </w:pPr>
      <w:r w:rsidRPr="00835C27">
        <w:rPr>
          <w:rFonts w:ascii="Arial" w:hAnsi="Arial" w:cs="Arial"/>
          <w:b/>
          <w:sz w:val="22"/>
          <w:szCs w:val="22"/>
        </w:rPr>
        <w:t>X</w:t>
      </w:r>
      <w:r w:rsidR="00AB6E9C">
        <w:rPr>
          <w:rFonts w:ascii="Arial" w:hAnsi="Arial" w:cs="Arial"/>
          <w:b/>
          <w:sz w:val="22"/>
          <w:szCs w:val="22"/>
        </w:rPr>
        <w:t>I</w:t>
      </w:r>
      <w:r w:rsidRPr="00835C27">
        <w:rPr>
          <w:rFonts w:ascii="Arial" w:hAnsi="Arial" w:cs="Arial"/>
          <w:b/>
          <w:sz w:val="22"/>
          <w:szCs w:val="22"/>
        </w:rPr>
        <w:t>.</w:t>
      </w:r>
      <w:r w:rsidRPr="00835C27">
        <w:rPr>
          <w:rFonts w:ascii="Arial" w:hAnsi="Arial" w:cs="Arial"/>
          <w:b/>
          <w:sz w:val="22"/>
          <w:szCs w:val="22"/>
        </w:rPr>
        <w:tab/>
        <w:t>Announcements</w:t>
      </w:r>
    </w:p>
    <w:p w14:paraId="3E13DEDA" w14:textId="77777777" w:rsidR="00E85365" w:rsidRPr="00835C27" w:rsidRDefault="00E85365" w:rsidP="00E85365">
      <w:pPr>
        <w:rPr>
          <w:rFonts w:ascii="Arial" w:hAnsi="Arial" w:cs="Arial"/>
          <w:b/>
          <w:sz w:val="22"/>
          <w:szCs w:val="22"/>
        </w:rPr>
      </w:pPr>
    </w:p>
    <w:p w14:paraId="1B593587" w14:textId="62D63267" w:rsidR="00FE0880" w:rsidRDefault="00457E02" w:rsidP="00FE0880">
      <w:pPr>
        <w:ind w:left="720"/>
        <w:rPr>
          <w:rFonts w:ascii="Arial" w:hAnsi="Arial" w:cs="Arial"/>
          <w:b/>
          <w:sz w:val="22"/>
          <w:szCs w:val="22"/>
        </w:rPr>
      </w:pPr>
      <w:r>
        <w:rPr>
          <w:rFonts w:ascii="Arial" w:hAnsi="Arial" w:cs="Arial"/>
          <w:b/>
          <w:sz w:val="22"/>
          <w:szCs w:val="22"/>
        </w:rPr>
        <w:t>A</w:t>
      </w:r>
      <w:r w:rsidR="00FE0880">
        <w:rPr>
          <w:rFonts w:ascii="Arial" w:hAnsi="Arial" w:cs="Arial"/>
          <w:b/>
          <w:sz w:val="22"/>
          <w:szCs w:val="22"/>
        </w:rPr>
        <w:t xml:space="preserve">.  The next regular </w:t>
      </w:r>
      <w:r w:rsidR="00FE0880" w:rsidRPr="00835C27">
        <w:rPr>
          <w:rFonts w:ascii="Arial" w:hAnsi="Arial" w:cs="Arial"/>
          <w:b/>
          <w:sz w:val="22"/>
          <w:szCs w:val="22"/>
        </w:rPr>
        <w:t xml:space="preserve">meeting of the Zoning Board of Review is scheduled for </w:t>
      </w:r>
      <w:r w:rsidR="00E16996">
        <w:rPr>
          <w:rFonts w:ascii="Arial" w:hAnsi="Arial" w:cs="Arial"/>
          <w:b/>
          <w:sz w:val="22"/>
          <w:szCs w:val="22"/>
        </w:rPr>
        <w:t xml:space="preserve">Wednesday, </w:t>
      </w:r>
      <w:r w:rsidR="00702CA5">
        <w:rPr>
          <w:rFonts w:ascii="Arial" w:hAnsi="Arial" w:cs="Arial"/>
          <w:b/>
          <w:sz w:val="22"/>
          <w:szCs w:val="22"/>
        </w:rPr>
        <w:t>3</w:t>
      </w:r>
      <w:r w:rsidR="00D8291E">
        <w:rPr>
          <w:rFonts w:ascii="Arial" w:hAnsi="Arial" w:cs="Arial"/>
          <w:b/>
          <w:sz w:val="22"/>
          <w:szCs w:val="22"/>
        </w:rPr>
        <w:t xml:space="preserve"> January 2024</w:t>
      </w:r>
      <w:r w:rsidR="00FE0880" w:rsidRPr="00835C27">
        <w:rPr>
          <w:rFonts w:ascii="Arial" w:hAnsi="Arial" w:cs="Arial"/>
          <w:b/>
          <w:sz w:val="22"/>
          <w:szCs w:val="22"/>
        </w:rPr>
        <w:t>, at 6:00 PM, in the City of East Providence Council Chambers, City Hall, and East Providence, RI.</w:t>
      </w:r>
    </w:p>
    <w:p w14:paraId="486737D6" w14:textId="77777777" w:rsidR="00AD5358" w:rsidRDefault="00AD5358" w:rsidP="00FE0880">
      <w:pPr>
        <w:ind w:left="720"/>
        <w:rPr>
          <w:rFonts w:ascii="Arial" w:hAnsi="Arial" w:cs="Arial"/>
          <w:b/>
          <w:sz w:val="22"/>
          <w:szCs w:val="22"/>
        </w:rPr>
      </w:pPr>
    </w:p>
    <w:p w14:paraId="3AD5E4A2" w14:textId="77777777" w:rsidR="00AD5358" w:rsidRDefault="00AD5358" w:rsidP="00487EA7">
      <w:pPr>
        <w:rPr>
          <w:rFonts w:ascii="Arial" w:hAnsi="Arial" w:cs="Arial"/>
          <w:b/>
          <w:sz w:val="22"/>
          <w:szCs w:val="22"/>
        </w:rPr>
      </w:pPr>
    </w:p>
    <w:p w14:paraId="3AB0F72A" w14:textId="77777777" w:rsidR="008A1462" w:rsidRPr="00835C27" w:rsidRDefault="00487EA7" w:rsidP="00487EA7">
      <w:pPr>
        <w:rPr>
          <w:rFonts w:ascii="Arial" w:hAnsi="Arial" w:cs="Arial"/>
          <w:b/>
          <w:sz w:val="22"/>
          <w:szCs w:val="22"/>
        </w:rPr>
      </w:pPr>
      <w:r w:rsidRPr="00835C27">
        <w:rPr>
          <w:rFonts w:ascii="Arial" w:hAnsi="Arial" w:cs="Arial"/>
          <w:b/>
          <w:sz w:val="22"/>
          <w:szCs w:val="22"/>
        </w:rPr>
        <w:t>XI</w:t>
      </w:r>
      <w:r w:rsidR="00AB6E9C">
        <w:rPr>
          <w:rFonts w:ascii="Arial" w:hAnsi="Arial" w:cs="Arial"/>
          <w:b/>
          <w:sz w:val="22"/>
          <w:szCs w:val="22"/>
        </w:rPr>
        <w:t>I</w:t>
      </w:r>
      <w:r w:rsidR="00E85365" w:rsidRPr="00835C27">
        <w:rPr>
          <w:rFonts w:ascii="Arial" w:hAnsi="Arial" w:cs="Arial"/>
          <w:b/>
          <w:sz w:val="22"/>
          <w:szCs w:val="22"/>
        </w:rPr>
        <w:t>.</w:t>
      </w:r>
      <w:r w:rsidR="00E85365" w:rsidRPr="00835C27">
        <w:rPr>
          <w:rFonts w:ascii="Arial" w:hAnsi="Arial" w:cs="Arial"/>
          <w:b/>
          <w:sz w:val="22"/>
          <w:szCs w:val="22"/>
        </w:rPr>
        <w:tab/>
        <w:t>Adjournment</w:t>
      </w:r>
    </w:p>
    <w:p w14:paraId="3206D7B5" w14:textId="77777777" w:rsidR="00045215" w:rsidRPr="00835C27" w:rsidRDefault="00045215" w:rsidP="00487EA7">
      <w:pPr>
        <w:rPr>
          <w:rFonts w:ascii="Arial" w:hAnsi="Arial" w:cs="Arial"/>
          <w:b/>
          <w:sz w:val="22"/>
          <w:szCs w:val="22"/>
        </w:rPr>
      </w:pPr>
    </w:p>
    <w:p w14:paraId="4B8DFF3D" w14:textId="77777777" w:rsidR="00C463E7" w:rsidRDefault="00C463E7" w:rsidP="00101818">
      <w:pPr>
        <w:pStyle w:val="BodyText"/>
        <w:rPr>
          <w:bCs w:val="0"/>
          <w:szCs w:val="22"/>
        </w:rPr>
      </w:pPr>
    </w:p>
    <w:p w14:paraId="2185A1C0" w14:textId="77777777" w:rsidR="00101818" w:rsidRPr="003B0C2C" w:rsidRDefault="00101818" w:rsidP="00101818">
      <w:pPr>
        <w:pStyle w:val="BodyText"/>
        <w:rPr>
          <w:bCs w:val="0"/>
          <w:szCs w:val="22"/>
        </w:rPr>
      </w:pPr>
      <w:r w:rsidRPr="003B0C2C">
        <w:rPr>
          <w:bCs w:val="0"/>
          <w:szCs w:val="22"/>
        </w:rPr>
        <w:t>HOW CAN I LEARN ABOUT THIS PROPOSAL PRIOR TO THE MEETING?</w:t>
      </w:r>
    </w:p>
    <w:p w14:paraId="1E9B0D62" w14:textId="77777777" w:rsidR="00101818" w:rsidRPr="003B0C2C" w:rsidRDefault="00101818" w:rsidP="00101818">
      <w:pPr>
        <w:pStyle w:val="BodyText"/>
        <w:rPr>
          <w:bCs w:val="0"/>
          <w:szCs w:val="22"/>
          <w:u w:val="single"/>
        </w:rPr>
      </w:pPr>
    </w:p>
    <w:p w14:paraId="3D5D18C8" w14:textId="77777777" w:rsidR="00101818" w:rsidRDefault="00101818" w:rsidP="00101818">
      <w:pPr>
        <w:pStyle w:val="BodyText"/>
        <w:rPr>
          <w:bCs w:val="0"/>
          <w:szCs w:val="22"/>
        </w:rPr>
      </w:pPr>
      <w:r w:rsidRPr="003B0C2C">
        <w:rPr>
          <w:bCs w:val="0"/>
          <w:szCs w:val="22"/>
          <w:u w:val="single"/>
        </w:rPr>
        <w:t xml:space="preserve">APPLICATION/DOCUMENTS:  </w:t>
      </w:r>
      <w:r w:rsidRPr="003B0C2C">
        <w:rPr>
          <w:bCs w:val="0"/>
          <w:szCs w:val="22"/>
        </w:rPr>
        <w:t xml:space="preserve">As part of the above detailed petitions, the applicants have submitted materials which are public record.  If you would like to receive a copy of the materials submitted to view before the hearing, please contacting the Zoning Office at (401) 435-7722, Ext. 1.  </w:t>
      </w:r>
    </w:p>
    <w:p w14:paraId="378C82A1" w14:textId="77777777" w:rsidR="00101818" w:rsidRDefault="00101818" w:rsidP="00101818">
      <w:pPr>
        <w:pStyle w:val="BodyText"/>
        <w:rPr>
          <w:bCs w:val="0"/>
          <w:szCs w:val="22"/>
        </w:rPr>
      </w:pPr>
    </w:p>
    <w:p w14:paraId="247C2964" w14:textId="77777777" w:rsidR="00A65659" w:rsidRDefault="00A65659" w:rsidP="00101818">
      <w:pPr>
        <w:pStyle w:val="BodyText"/>
        <w:rPr>
          <w:bCs w:val="0"/>
          <w:szCs w:val="22"/>
        </w:rPr>
      </w:pPr>
    </w:p>
    <w:p w14:paraId="4A4C9F12" w14:textId="77777777" w:rsidR="00101818" w:rsidRPr="003B0C2C" w:rsidRDefault="00101818" w:rsidP="00101818">
      <w:pPr>
        <w:pStyle w:val="BodyText"/>
        <w:rPr>
          <w:bCs w:val="0"/>
          <w:szCs w:val="22"/>
        </w:rPr>
      </w:pPr>
      <w:r w:rsidRPr="003B0C2C">
        <w:rPr>
          <w:bCs w:val="0"/>
          <w:szCs w:val="22"/>
        </w:rPr>
        <w:t>You can also directly access all petition materials by following the below instructions:</w:t>
      </w:r>
    </w:p>
    <w:p w14:paraId="787F42C9" w14:textId="77777777" w:rsidR="00101818" w:rsidRPr="003B0C2C" w:rsidRDefault="00101818" w:rsidP="00101818">
      <w:pPr>
        <w:pStyle w:val="BodyText"/>
        <w:rPr>
          <w:bCs w:val="0"/>
          <w:szCs w:val="22"/>
        </w:rPr>
      </w:pPr>
    </w:p>
    <w:p w14:paraId="453223A3" w14:textId="77777777" w:rsidR="00101818" w:rsidRPr="003B0C2C" w:rsidRDefault="00101818" w:rsidP="00101818">
      <w:pPr>
        <w:pStyle w:val="BodyText"/>
        <w:rPr>
          <w:bCs w:val="0"/>
          <w:szCs w:val="22"/>
        </w:rPr>
      </w:pPr>
      <w:r w:rsidRPr="003B0C2C">
        <w:rPr>
          <w:bCs w:val="0"/>
          <w:szCs w:val="22"/>
        </w:rPr>
        <w:t>In the web browser, type ‘www.eastprovidenceri.gov’.  Next,</w:t>
      </w:r>
      <w:r>
        <w:rPr>
          <w:bCs w:val="0"/>
          <w:szCs w:val="22"/>
        </w:rPr>
        <w:t xml:space="preserve"> select the category entitled ‘Public Notices</w:t>
      </w:r>
      <w:r w:rsidRPr="003B0C2C">
        <w:rPr>
          <w:bCs w:val="0"/>
          <w:szCs w:val="22"/>
        </w:rPr>
        <w:t xml:space="preserve">’.  Next, </w:t>
      </w:r>
      <w:r>
        <w:rPr>
          <w:bCs w:val="0"/>
          <w:szCs w:val="22"/>
        </w:rPr>
        <w:t xml:space="preserve">in the ‘Filter Bar’ located under the heading ‘Filter by Board, Commission or Committee’ scroll down to ‘Zoning Board of Review’ and select the adjacent button entitled ‘Apply’.  Next, select the hearing date (which should be the first </w:t>
      </w:r>
      <w:r>
        <w:rPr>
          <w:bCs w:val="0"/>
          <w:szCs w:val="22"/>
        </w:rPr>
        <w:lastRenderedPageBreak/>
        <w:t xml:space="preserve">available), and the entire agenda will </w:t>
      </w:r>
      <w:r w:rsidRPr="003B0C2C">
        <w:rPr>
          <w:bCs w:val="0"/>
          <w:szCs w:val="22"/>
        </w:rPr>
        <w:t xml:space="preserve">then </w:t>
      </w:r>
      <w:r>
        <w:rPr>
          <w:bCs w:val="0"/>
          <w:szCs w:val="22"/>
        </w:rPr>
        <w:t xml:space="preserve">be </w:t>
      </w:r>
      <w:r w:rsidRPr="003B0C2C">
        <w:rPr>
          <w:bCs w:val="0"/>
          <w:szCs w:val="22"/>
        </w:rPr>
        <w:t xml:space="preserve">presented.  Scroll down to the bottom of the agenda, and you will have access to all petition files in PDF form.  </w:t>
      </w:r>
    </w:p>
    <w:p w14:paraId="2F8DFF8E" w14:textId="77777777" w:rsidR="00101818" w:rsidRPr="003B0C2C" w:rsidRDefault="00101818" w:rsidP="00101818">
      <w:pPr>
        <w:pStyle w:val="BodyText"/>
        <w:rPr>
          <w:bCs w:val="0"/>
          <w:szCs w:val="22"/>
        </w:rPr>
      </w:pPr>
      <w:r w:rsidRPr="003B0C2C">
        <w:rPr>
          <w:bCs w:val="0"/>
          <w:szCs w:val="22"/>
        </w:rPr>
        <w:t xml:space="preserve">HOW CAN I SUBMIT DOCUMENTS IN FAVOR /AGAINST THIS APPLICATION? </w:t>
      </w:r>
    </w:p>
    <w:p w14:paraId="7591AE2B" w14:textId="77777777" w:rsidR="00101818" w:rsidRPr="003B0C2C" w:rsidRDefault="00101818" w:rsidP="00101818">
      <w:pPr>
        <w:pStyle w:val="BodyText"/>
        <w:rPr>
          <w:bCs w:val="0"/>
          <w:szCs w:val="22"/>
        </w:rPr>
      </w:pPr>
    </w:p>
    <w:p w14:paraId="70D3A1AD" w14:textId="77777777" w:rsidR="00101818" w:rsidRDefault="00101818" w:rsidP="00101818">
      <w:pPr>
        <w:pStyle w:val="BodyText"/>
        <w:rPr>
          <w:bCs w:val="0"/>
          <w:szCs w:val="22"/>
        </w:rPr>
      </w:pPr>
      <w:r w:rsidRPr="003B0C2C">
        <w:rPr>
          <w:bCs w:val="0"/>
          <w:szCs w:val="22"/>
        </w:rPr>
        <w:t xml:space="preserve">If you desire to submit documents, expert opinions, or other like material either in favor of or in opposition to the applications, you can do so by email to </w:t>
      </w:r>
      <w:hyperlink r:id="rId7" w:history="1">
        <w:r w:rsidRPr="003B0C2C">
          <w:rPr>
            <w:rStyle w:val="Hyperlink"/>
            <w:szCs w:val="22"/>
          </w:rPr>
          <w:t>epimentel@eastprovidenceri.gov</w:t>
        </w:r>
      </w:hyperlink>
      <w:r w:rsidRPr="003B0C2C">
        <w:rPr>
          <w:bCs w:val="0"/>
          <w:szCs w:val="22"/>
        </w:rPr>
        <w:t>, or by regular mail by mailing to Ed Pimentel, Zoning Officer, 145 Taunton Avenue</w:t>
      </w:r>
      <w:r>
        <w:rPr>
          <w:bCs w:val="0"/>
          <w:szCs w:val="22"/>
        </w:rPr>
        <w:t>, East Providence, RI 02</w:t>
      </w:r>
      <w:r w:rsidR="007D5D1F">
        <w:rPr>
          <w:bCs w:val="0"/>
          <w:szCs w:val="22"/>
        </w:rPr>
        <w:t xml:space="preserve">914 by </w:t>
      </w:r>
      <w:r w:rsidR="00D8291E">
        <w:rPr>
          <w:bCs w:val="0"/>
          <w:szCs w:val="22"/>
        </w:rPr>
        <w:t>8 December</w:t>
      </w:r>
      <w:r w:rsidRPr="003B0C2C">
        <w:rPr>
          <w:bCs w:val="0"/>
          <w:szCs w:val="22"/>
        </w:rPr>
        <w:t xml:space="preserve"> 2023.</w:t>
      </w:r>
    </w:p>
    <w:p w14:paraId="01EE6602" w14:textId="77777777" w:rsidR="00D8291E" w:rsidRDefault="00D8291E" w:rsidP="00101818">
      <w:pPr>
        <w:pStyle w:val="BodyText"/>
        <w:rPr>
          <w:bCs w:val="0"/>
          <w:szCs w:val="22"/>
        </w:rPr>
      </w:pPr>
    </w:p>
    <w:p w14:paraId="31CC0D74" w14:textId="77777777" w:rsidR="00D8291E" w:rsidRPr="003B0C2C" w:rsidRDefault="00D8291E" w:rsidP="00D8291E">
      <w:pPr>
        <w:pStyle w:val="BodyText"/>
        <w:rPr>
          <w:bCs w:val="0"/>
          <w:szCs w:val="22"/>
        </w:rPr>
      </w:pPr>
      <w:r>
        <w:rPr>
          <w:bCs w:val="0"/>
          <w:szCs w:val="22"/>
        </w:rPr>
        <w:t>Please note that the referenced Zoning Board of Review Agenda is posted on the City of East Providence Website, in addition to being Posted in both the City of East Providence City Hall and Weaver Library.</w:t>
      </w:r>
    </w:p>
    <w:p w14:paraId="7C2CF3DB" w14:textId="77777777" w:rsidR="00D8291E" w:rsidRPr="003B0C2C" w:rsidRDefault="00D8291E" w:rsidP="00101818">
      <w:pPr>
        <w:pStyle w:val="BodyText"/>
        <w:rPr>
          <w:bCs w:val="0"/>
          <w:szCs w:val="22"/>
        </w:rPr>
      </w:pPr>
    </w:p>
    <w:p w14:paraId="63940BCC" w14:textId="77777777" w:rsidR="00045215" w:rsidRPr="00835C27" w:rsidRDefault="00045215" w:rsidP="00101818">
      <w:pPr>
        <w:pStyle w:val="BodyText"/>
        <w:rPr>
          <w:b w:val="0"/>
          <w:szCs w:val="22"/>
        </w:rPr>
      </w:pPr>
    </w:p>
    <w:sectPr w:rsidR="00045215" w:rsidRPr="00835C27" w:rsidSect="0042191C">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8E61" w14:textId="77777777" w:rsidR="00573179" w:rsidRDefault="00573179">
      <w:r>
        <w:separator/>
      </w:r>
    </w:p>
  </w:endnote>
  <w:endnote w:type="continuationSeparator" w:id="0">
    <w:p w14:paraId="5B35EDE2" w14:textId="77777777" w:rsidR="00573179" w:rsidRDefault="0057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25A3" w14:textId="77777777" w:rsidR="00573179" w:rsidRDefault="00573179">
      <w:r>
        <w:separator/>
      </w:r>
    </w:p>
  </w:footnote>
  <w:footnote w:type="continuationSeparator" w:id="0">
    <w:p w14:paraId="4FFA1077" w14:textId="77777777" w:rsidR="00573179" w:rsidRDefault="0057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FEB5" w14:textId="77777777" w:rsidR="00643287" w:rsidRDefault="00643287">
    <w:pPr>
      <w:pStyle w:val="Header"/>
      <w:rPr>
        <w:rStyle w:val="PageNumber"/>
        <w:b/>
        <w:sz w:val="20"/>
        <w:szCs w:val="20"/>
      </w:rPr>
    </w:pPr>
    <w:r>
      <w:rPr>
        <w:b/>
        <w:sz w:val="20"/>
        <w:szCs w:val="20"/>
      </w:rPr>
      <w:t>Zoning Board of Review</w:t>
    </w:r>
    <w:r>
      <w:rPr>
        <w:b/>
        <w:sz w:val="20"/>
        <w:szCs w:val="20"/>
      </w:rPr>
      <w:tab/>
    </w:r>
    <w:r>
      <w:rPr>
        <w:b/>
        <w:sz w:val="20"/>
        <w:szCs w:val="20"/>
      </w:rPr>
      <w:tab/>
    </w:r>
    <w:r w:rsidRPr="00BE4668">
      <w:rPr>
        <w:b/>
        <w:sz w:val="20"/>
        <w:szCs w:val="20"/>
      </w:rPr>
      <w:t xml:space="preserve">Page </w:t>
    </w:r>
    <w:r w:rsidRPr="00BE4668">
      <w:rPr>
        <w:rStyle w:val="PageNumber"/>
        <w:b/>
        <w:sz w:val="20"/>
        <w:szCs w:val="20"/>
      </w:rPr>
      <w:fldChar w:fldCharType="begin"/>
    </w:r>
    <w:r w:rsidRPr="00BE4668">
      <w:rPr>
        <w:rStyle w:val="PageNumber"/>
        <w:b/>
        <w:sz w:val="20"/>
        <w:szCs w:val="20"/>
      </w:rPr>
      <w:instrText xml:space="preserve"> PAGE </w:instrText>
    </w:r>
    <w:r w:rsidRPr="00BE4668">
      <w:rPr>
        <w:rStyle w:val="PageNumber"/>
        <w:b/>
        <w:sz w:val="20"/>
        <w:szCs w:val="20"/>
      </w:rPr>
      <w:fldChar w:fldCharType="separate"/>
    </w:r>
    <w:r w:rsidR="00003E4C">
      <w:rPr>
        <w:rStyle w:val="PageNumber"/>
        <w:b/>
        <w:noProof/>
        <w:sz w:val="20"/>
        <w:szCs w:val="20"/>
      </w:rPr>
      <w:t>2</w:t>
    </w:r>
    <w:r w:rsidRPr="00BE4668">
      <w:rPr>
        <w:rStyle w:val="PageNumber"/>
        <w:b/>
        <w:sz w:val="20"/>
        <w:szCs w:val="20"/>
      </w:rPr>
      <w:fldChar w:fldCharType="end"/>
    </w:r>
    <w:r w:rsidRPr="00BE4668">
      <w:rPr>
        <w:rStyle w:val="PageNumber"/>
        <w:b/>
        <w:sz w:val="20"/>
        <w:szCs w:val="20"/>
      </w:rPr>
      <w:t xml:space="preserve"> of </w:t>
    </w:r>
    <w:r w:rsidRPr="00BE4668">
      <w:rPr>
        <w:rStyle w:val="PageNumber"/>
        <w:b/>
        <w:sz w:val="20"/>
        <w:szCs w:val="20"/>
      </w:rPr>
      <w:fldChar w:fldCharType="begin"/>
    </w:r>
    <w:r w:rsidRPr="00BE4668">
      <w:rPr>
        <w:rStyle w:val="PageNumber"/>
        <w:b/>
        <w:sz w:val="20"/>
        <w:szCs w:val="20"/>
      </w:rPr>
      <w:instrText xml:space="preserve"> NUMPAGES </w:instrText>
    </w:r>
    <w:r w:rsidRPr="00BE4668">
      <w:rPr>
        <w:rStyle w:val="PageNumber"/>
        <w:b/>
        <w:sz w:val="20"/>
        <w:szCs w:val="20"/>
      </w:rPr>
      <w:fldChar w:fldCharType="separate"/>
    </w:r>
    <w:r w:rsidR="00003E4C">
      <w:rPr>
        <w:rStyle w:val="PageNumber"/>
        <w:b/>
        <w:noProof/>
        <w:sz w:val="20"/>
        <w:szCs w:val="20"/>
      </w:rPr>
      <w:t>3</w:t>
    </w:r>
    <w:r w:rsidRPr="00BE4668">
      <w:rPr>
        <w:rStyle w:val="PageNumber"/>
        <w:b/>
        <w:sz w:val="20"/>
        <w:szCs w:val="20"/>
      </w:rPr>
      <w:fldChar w:fldCharType="end"/>
    </w:r>
  </w:p>
  <w:p w14:paraId="166E2EA9" w14:textId="77777777" w:rsidR="00643287" w:rsidRDefault="004931A9">
    <w:pPr>
      <w:pStyle w:val="Header"/>
      <w:rPr>
        <w:rStyle w:val="PageNumber"/>
        <w:b/>
        <w:sz w:val="20"/>
        <w:szCs w:val="20"/>
      </w:rPr>
    </w:pPr>
    <w:r>
      <w:rPr>
        <w:rStyle w:val="PageNumber"/>
        <w:b/>
        <w:sz w:val="20"/>
        <w:szCs w:val="20"/>
      </w:rPr>
      <w:t>Docket –</w:t>
    </w:r>
    <w:r w:rsidR="007D5D1F">
      <w:rPr>
        <w:rStyle w:val="PageNumber"/>
        <w:b/>
        <w:sz w:val="20"/>
        <w:szCs w:val="20"/>
      </w:rPr>
      <w:t xml:space="preserve"> </w:t>
    </w:r>
    <w:r w:rsidR="001956D7">
      <w:rPr>
        <w:rStyle w:val="PageNumber"/>
        <w:b/>
        <w:sz w:val="20"/>
        <w:szCs w:val="20"/>
      </w:rPr>
      <w:t>13 December</w:t>
    </w:r>
    <w:r w:rsidR="00FB3092">
      <w:rPr>
        <w:rStyle w:val="PageNumber"/>
        <w:b/>
        <w:sz w:val="20"/>
        <w:szCs w:val="20"/>
      </w:rPr>
      <w:t xml:space="preserve"> 2023</w:t>
    </w:r>
  </w:p>
  <w:p w14:paraId="1C00D91F" w14:textId="77777777" w:rsidR="00643287" w:rsidRPr="000130A5" w:rsidRDefault="00643287">
    <w:pPr>
      <w:pStyle w:val="Head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4A2"/>
    <w:multiLevelType w:val="hybridMultilevel"/>
    <w:tmpl w:val="29C6DA08"/>
    <w:lvl w:ilvl="0" w:tplc="4392C690">
      <w:start w:val="1"/>
      <w:numFmt w:val="upp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551FF"/>
    <w:multiLevelType w:val="hybridMultilevel"/>
    <w:tmpl w:val="8228CA00"/>
    <w:lvl w:ilvl="0" w:tplc="A22029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93180"/>
    <w:multiLevelType w:val="hybridMultilevel"/>
    <w:tmpl w:val="FB2ED9BA"/>
    <w:lvl w:ilvl="0" w:tplc="583C90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B85FA3"/>
    <w:multiLevelType w:val="hybridMultilevel"/>
    <w:tmpl w:val="86B67C64"/>
    <w:lvl w:ilvl="0" w:tplc="4DAE85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F37B1"/>
    <w:multiLevelType w:val="hybridMultilevel"/>
    <w:tmpl w:val="FB2ED9BA"/>
    <w:lvl w:ilvl="0" w:tplc="583C90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757600"/>
    <w:multiLevelType w:val="hybridMultilevel"/>
    <w:tmpl w:val="262A8C12"/>
    <w:lvl w:ilvl="0" w:tplc="2F645F8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C444A9"/>
    <w:multiLevelType w:val="hybridMultilevel"/>
    <w:tmpl w:val="FB2ED9BA"/>
    <w:lvl w:ilvl="0" w:tplc="583C90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5D499E"/>
    <w:multiLevelType w:val="hybridMultilevel"/>
    <w:tmpl w:val="477E08B8"/>
    <w:lvl w:ilvl="0" w:tplc="04F6B83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B260E4"/>
    <w:multiLevelType w:val="hybridMultilevel"/>
    <w:tmpl w:val="8228CA00"/>
    <w:lvl w:ilvl="0" w:tplc="A22029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794362"/>
    <w:multiLevelType w:val="hybridMultilevel"/>
    <w:tmpl w:val="8228CA00"/>
    <w:lvl w:ilvl="0" w:tplc="A22029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634B73"/>
    <w:multiLevelType w:val="hybridMultilevel"/>
    <w:tmpl w:val="FB2ED9BA"/>
    <w:lvl w:ilvl="0" w:tplc="583C90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2713D0"/>
    <w:multiLevelType w:val="hybridMultilevel"/>
    <w:tmpl w:val="8228CA00"/>
    <w:lvl w:ilvl="0" w:tplc="A22029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392394"/>
    <w:multiLevelType w:val="hybridMultilevel"/>
    <w:tmpl w:val="C0DC5A12"/>
    <w:lvl w:ilvl="0" w:tplc="D778CB3E">
      <w:start w:val="1"/>
      <w:numFmt w:val="upperLetter"/>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78292D"/>
    <w:multiLevelType w:val="hybridMultilevel"/>
    <w:tmpl w:val="7B2E347C"/>
    <w:lvl w:ilvl="0" w:tplc="97C4A0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927A91"/>
    <w:multiLevelType w:val="hybridMultilevel"/>
    <w:tmpl w:val="C1682524"/>
    <w:lvl w:ilvl="0" w:tplc="3732E7A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CFF62C6"/>
    <w:multiLevelType w:val="hybridMultilevel"/>
    <w:tmpl w:val="00FC3D7C"/>
    <w:lvl w:ilvl="0" w:tplc="F60829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8B59C5"/>
    <w:multiLevelType w:val="hybridMultilevel"/>
    <w:tmpl w:val="544EBCEE"/>
    <w:lvl w:ilvl="0" w:tplc="B1E4E9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8A3401"/>
    <w:multiLevelType w:val="hybridMultilevel"/>
    <w:tmpl w:val="0464F398"/>
    <w:lvl w:ilvl="0" w:tplc="D0AE414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406DB5"/>
    <w:multiLevelType w:val="hybridMultilevel"/>
    <w:tmpl w:val="FB2ED9BA"/>
    <w:lvl w:ilvl="0" w:tplc="583C90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AD4400"/>
    <w:multiLevelType w:val="hybridMultilevel"/>
    <w:tmpl w:val="5E66D772"/>
    <w:lvl w:ilvl="0" w:tplc="887A45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060E33"/>
    <w:multiLevelType w:val="hybridMultilevel"/>
    <w:tmpl w:val="262A8C12"/>
    <w:lvl w:ilvl="0" w:tplc="2F645F8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47715C"/>
    <w:multiLevelType w:val="hybridMultilevel"/>
    <w:tmpl w:val="6AD27314"/>
    <w:lvl w:ilvl="0" w:tplc="65829AE2">
      <w:start w:val="1"/>
      <w:numFmt w:val="upperLetter"/>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C04E23"/>
    <w:multiLevelType w:val="hybridMultilevel"/>
    <w:tmpl w:val="01FC7796"/>
    <w:lvl w:ilvl="0" w:tplc="0B4E241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2570BC"/>
    <w:multiLevelType w:val="hybridMultilevel"/>
    <w:tmpl w:val="262A8C12"/>
    <w:lvl w:ilvl="0" w:tplc="2F645F8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C482A36"/>
    <w:multiLevelType w:val="hybridMultilevel"/>
    <w:tmpl w:val="FB2ED9BA"/>
    <w:lvl w:ilvl="0" w:tplc="583C90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9832F8"/>
    <w:multiLevelType w:val="hybridMultilevel"/>
    <w:tmpl w:val="FB2ED9BA"/>
    <w:lvl w:ilvl="0" w:tplc="583C90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8C0D6D"/>
    <w:multiLevelType w:val="hybridMultilevel"/>
    <w:tmpl w:val="86B67C64"/>
    <w:lvl w:ilvl="0" w:tplc="4DAE85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604E0F"/>
    <w:multiLevelType w:val="hybridMultilevel"/>
    <w:tmpl w:val="323480B8"/>
    <w:lvl w:ilvl="0" w:tplc="EEF4A9B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96E673B"/>
    <w:multiLevelType w:val="hybridMultilevel"/>
    <w:tmpl w:val="36943A94"/>
    <w:lvl w:ilvl="0" w:tplc="6A501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0C2B94"/>
    <w:multiLevelType w:val="hybridMultilevel"/>
    <w:tmpl w:val="FB2ED9BA"/>
    <w:lvl w:ilvl="0" w:tplc="583C90E4">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E656329"/>
    <w:multiLevelType w:val="hybridMultilevel"/>
    <w:tmpl w:val="8228CA00"/>
    <w:lvl w:ilvl="0" w:tplc="A22029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C722B8"/>
    <w:multiLevelType w:val="hybridMultilevel"/>
    <w:tmpl w:val="F6129680"/>
    <w:lvl w:ilvl="0" w:tplc="0B9EE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6479D5"/>
    <w:multiLevelType w:val="hybridMultilevel"/>
    <w:tmpl w:val="14FEA636"/>
    <w:lvl w:ilvl="0" w:tplc="F6BC481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0861DB0"/>
    <w:multiLevelType w:val="hybridMultilevel"/>
    <w:tmpl w:val="A68E3368"/>
    <w:lvl w:ilvl="0" w:tplc="5C1AD45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0FC35CA"/>
    <w:multiLevelType w:val="hybridMultilevel"/>
    <w:tmpl w:val="908835F6"/>
    <w:lvl w:ilvl="0" w:tplc="5FB28B9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E67B1F"/>
    <w:multiLevelType w:val="hybridMultilevel"/>
    <w:tmpl w:val="5282B3BE"/>
    <w:lvl w:ilvl="0" w:tplc="43880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77F48"/>
    <w:multiLevelType w:val="hybridMultilevel"/>
    <w:tmpl w:val="262A8C12"/>
    <w:lvl w:ilvl="0" w:tplc="2F645F8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DF204F8"/>
    <w:multiLevelType w:val="hybridMultilevel"/>
    <w:tmpl w:val="262A8C12"/>
    <w:lvl w:ilvl="0" w:tplc="2F645F8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18921999">
    <w:abstractNumId w:val="23"/>
  </w:num>
  <w:num w:numId="2" w16cid:durableId="1500927079">
    <w:abstractNumId w:val="14"/>
  </w:num>
  <w:num w:numId="3" w16cid:durableId="1176923336">
    <w:abstractNumId w:val="27"/>
  </w:num>
  <w:num w:numId="4" w16cid:durableId="537741367">
    <w:abstractNumId w:val="7"/>
  </w:num>
  <w:num w:numId="5" w16cid:durableId="1863663935">
    <w:abstractNumId w:val="32"/>
  </w:num>
  <w:num w:numId="6" w16cid:durableId="647638469">
    <w:abstractNumId w:val="33"/>
  </w:num>
  <w:num w:numId="7" w16cid:durableId="848103453">
    <w:abstractNumId w:val="22"/>
  </w:num>
  <w:num w:numId="8" w16cid:durableId="1119378320">
    <w:abstractNumId w:val="17"/>
  </w:num>
  <w:num w:numId="9" w16cid:durableId="856427864">
    <w:abstractNumId w:val="34"/>
  </w:num>
  <w:num w:numId="10" w16cid:durableId="436482287">
    <w:abstractNumId w:val="35"/>
  </w:num>
  <w:num w:numId="11" w16cid:durableId="1486312200">
    <w:abstractNumId w:val="6"/>
  </w:num>
  <w:num w:numId="12" w16cid:durableId="622082359">
    <w:abstractNumId w:val="16"/>
  </w:num>
  <w:num w:numId="13" w16cid:durableId="659037699">
    <w:abstractNumId w:val="4"/>
  </w:num>
  <w:num w:numId="14" w16cid:durableId="2003116277">
    <w:abstractNumId w:val="10"/>
  </w:num>
  <w:num w:numId="15" w16cid:durableId="1906336996">
    <w:abstractNumId w:val="18"/>
  </w:num>
  <w:num w:numId="16" w16cid:durableId="1718509737">
    <w:abstractNumId w:val="25"/>
  </w:num>
  <w:num w:numId="17" w16cid:durableId="1165590522">
    <w:abstractNumId w:val="29"/>
  </w:num>
  <w:num w:numId="18" w16cid:durableId="2076926860">
    <w:abstractNumId w:val="24"/>
  </w:num>
  <w:num w:numId="19" w16cid:durableId="1214541599">
    <w:abstractNumId w:val="37"/>
  </w:num>
  <w:num w:numId="20" w16cid:durableId="997001143">
    <w:abstractNumId w:val="2"/>
  </w:num>
  <w:num w:numId="21" w16cid:durableId="1096751635">
    <w:abstractNumId w:val="21"/>
  </w:num>
  <w:num w:numId="22" w16cid:durableId="1292129535">
    <w:abstractNumId w:val="12"/>
  </w:num>
  <w:num w:numId="23" w16cid:durableId="328679919">
    <w:abstractNumId w:val="28"/>
  </w:num>
  <w:num w:numId="24" w16cid:durableId="1284533124">
    <w:abstractNumId w:val="26"/>
  </w:num>
  <w:num w:numId="25" w16cid:durableId="1862164438">
    <w:abstractNumId w:val="3"/>
  </w:num>
  <w:num w:numId="26" w16cid:durableId="586966121">
    <w:abstractNumId w:val="36"/>
  </w:num>
  <w:num w:numId="27" w16cid:durableId="1316107843">
    <w:abstractNumId w:val="13"/>
  </w:num>
  <w:num w:numId="28" w16cid:durableId="1027487154">
    <w:abstractNumId w:val="20"/>
  </w:num>
  <w:num w:numId="29" w16cid:durableId="1131902789">
    <w:abstractNumId w:val="8"/>
  </w:num>
  <w:num w:numId="30" w16cid:durableId="1858812017">
    <w:abstractNumId w:val="5"/>
  </w:num>
  <w:num w:numId="31" w16cid:durableId="1407071810">
    <w:abstractNumId w:val="9"/>
  </w:num>
  <w:num w:numId="32" w16cid:durableId="976833862">
    <w:abstractNumId w:val="0"/>
  </w:num>
  <w:num w:numId="33" w16cid:durableId="1798646382">
    <w:abstractNumId w:val="19"/>
  </w:num>
  <w:num w:numId="34" w16cid:durableId="1979145837">
    <w:abstractNumId w:val="30"/>
  </w:num>
  <w:num w:numId="35" w16cid:durableId="1376781071">
    <w:abstractNumId w:val="1"/>
  </w:num>
  <w:num w:numId="36" w16cid:durableId="1761368090">
    <w:abstractNumId w:val="11"/>
  </w:num>
  <w:num w:numId="37" w16cid:durableId="1860271184">
    <w:abstractNumId w:val="31"/>
  </w:num>
  <w:num w:numId="38" w16cid:durableId="200584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F1"/>
    <w:rsid w:val="00003E4C"/>
    <w:rsid w:val="00006D50"/>
    <w:rsid w:val="000130A5"/>
    <w:rsid w:val="00015EF9"/>
    <w:rsid w:val="00021841"/>
    <w:rsid w:val="00024A9C"/>
    <w:rsid w:val="00026AE3"/>
    <w:rsid w:val="00033B61"/>
    <w:rsid w:val="00034866"/>
    <w:rsid w:val="00041055"/>
    <w:rsid w:val="00042B25"/>
    <w:rsid w:val="00043432"/>
    <w:rsid w:val="00043EB3"/>
    <w:rsid w:val="00045215"/>
    <w:rsid w:val="00050E9C"/>
    <w:rsid w:val="00057679"/>
    <w:rsid w:val="00060A81"/>
    <w:rsid w:val="00060EC5"/>
    <w:rsid w:val="00060F0D"/>
    <w:rsid w:val="00063268"/>
    <w:rsid w:val="000673D2"/>
    <w:rsid w:val="0006755E"/>
    <w:rsid w:val="000711FF"/>
    <w:rsid w:val="00072A5C"/>
    <w:rsid w:val="0007665C"/>
    <w:rsid w:val="00083206"/>
    <w:rsid w:val="0008529C"/>
    <w:rsid w:val="0009110D"/>
    <w:rsid w:val="0009581F"/>
    <w:rsid w:val="000A0F8B"/>
    <w:rsid w:val="000A350B"/>
    <w:rsid w:val="000A78A1"/>
    <w:rsid w:val="000B04CE"/>
    <w:rsid w:val="000B420B"/>
    <w:rsid w:val="000B63FC"/>
    <w:rsid w:val="000C02E7"/>
    <w:rsid w:val="000D0BAA"/>
    <w:rsid w:val="000D1C3B"/>
    <w:rsid w:val="000E075E"/>
    <w:rsid w:val="000E689D"/>
    <w:rsid w:val="000E771F"/>
    <w:rsid w:val="000F6925"/>
    <w:rsid w:val="00101818"/>
    <w:rsid w:val="00102697"/>
    <w:rsid w:val="0010590F"/>
    <w:rsid w:val="001065B3"/>
    <w:rsid w:val="00107DCA"/>
    <w:rsid w:val="00111EDA"/>
    <w:rsid w:val="00116DBA"/>
    <w:rsid w:val="00145F58"/>
    <w:rsid w:val="00145FF4"/>
    <w:rsid w:val="00150B9E"/>
    <w:rsid w:val="0015177A"/>
    <w:rsid w:val="001546BC"/>
    <w:rsid w:val="0016296F"/>
    <w:rsid w:val="0016717D"/>
    <w:rsid w:val="00167D64"/>
    <w:rsid w:val="00171015"/>
    <w:rsid w:val="00173E8E"/>
    <w:rsid w:val="00182244"/>
    <w:rsid w:val="00190225"/>
    <w:rsid w:val="00193A10"/>
    <w:rsid w:val="001956D7"/>
    <w:rsid w:val="0019581C"/>
    <w:rsid w:val="001A04CC"/>
    <w:rsid w:val="001A3B31"/>
    <w:rsid w:val="001A77B9"/>
    <w:rsid w:val="001B2B49"/>
    <w:rsid w:val="001C217F"/>
    <w:rsid w:val="001C4D4F"/>
    <w:rsid w:val="001C7681"/>
    <w:rsid w:val="001D2BCD"/>
    <w:rsid w:val="001D3ED9"/>
    <w:rsid w:val="001E1C71"/>
    <w:rsid w:val="001E35F0"/>
    <w:rsid w:val="001E3EE0"/>
    <w:rsid w:val="001E5C2D"/>
    <w:rsid w:val="001E6CAC"/>
    <w:rsid w:val="001E739F"/>
    <w:rsid w:val="001F10A2"/>
    <w:rsid w:val="001F4644"/>
    <w:rsid w:val="00204C2E"/>
    <w:rsid w:val="002109E9"/>
    <w:rsid w:val="00212932"/>
    <w:rsid w:val="002151AB"/>
    <w:rsid w:val="00231A51"/>
    <w:rsid w:val="0023266B"/>
    <w:rsid w:val="0023278B"/>
    <w:rsid w:val="00235B28"/>
    <w:rsid w:val="00242264"/>
    <w:rsid w:val="00244A8C"/>
    <w:rsid w:val="0024731C"/>
    <w:rsid w:val="002501AC"/>
    <w:rsid w:val="00255C9E"/>
    <w:rsid w:val="00256ABA"/>
    <w:rsid w:val="002632CE"/>
    <w:rsid w:val="00271CCC"/>
    <w:rsid w:val="002755C6"/>
    <w:rsid w:val="002770C6"/>
    <w:rsid w:val="00280EAA"/>
    <w:rsid w:val="00284A56"/>
    <w:rsid w:val="002864E3"/>
    <w:rsid w:val="00290B6D"/>
    <w:rsid w:val="002924EF"/>
    <w:rsid w:val="002959E8"/>
    <w:rsid w:val="0029648E"/>
    <w:rsid w:val="002973A7"/>
    <w:rsid w:val="002A0C47"/>
    <w:rsid w:val="002A1F00"/>
    <w:rsid w:val="002B2E7C"/>
    <w:rsid w:val="002B4A8F"/>
    <w:rsid w:val="002C73B8"/>
    <w:rsid w:val="002D1E80"/>
    <w:rsid w:val="002D324F"/>
    <w:rsid w:val="002E6DA5"/>
    <w:rsid w:val="002E71DD"/>
    <w:rsid w:val="002F1CD6"/>
    <w:rsid w:val="002F2103"/>
    <w:rsid w:val="002F2359"/>
    <w:rsid w:val="002F7A7A"/>
    <w:rsid w:val="00301D3F"/>
    <w:rsid w:val="00301DF6"/>
    <w:rsid w:val="00302B25"/>
    <w:rsid w:val="00304EF0"/>
    <w:rsid w:val="00305395"/>
    <w:rsid w:val="00306CE0"/>
    <w:rsid w:val="00311230"/>
    <w:rsid w:val="00315960"/>
    <w:rsid w:val="003224C6"/>
    <w:rsid w:val="00324CFB"/>
    <w:rsid w:val="00326168"/>
    <w:rsid w:val="003268E7"/>
    <w:rsid w:val="003269A8"/>
    <w:rsid w:val="00327188"/>
    <w:rsid w:val="00327C38"/>
    <w:rsid w:val="0033437B"/>
    <w:rsid w:val="00336654"/>
    <w:rsid w:val="00337588"/>
    <w:rsid w:val="00340F17"/>
    <w:rsid w:val="003414A8"/>
    <w:rsid w:val="0034509A"/>
    <w:rsid w:val="0034541F"/>
    <w:rsid w:val="003500C4"/>
    <w:rsid w:val="003547AD"/>
    <w:rsid w:val="003563BE"/>
    <w:rsid w:val="00363799"/>
    <w:rsid w:val="00377757"/>
    <w:rsid w:val="00377BAA"/>
    <w:rsid w:val="00393E76"/>
    <w:rsid w:val="00397779"/>
    <w:rsid w:val="003B5B17"/>
    <w:rsid w:val="003D2126"/>
    <w:rsid w:val="003D7277"/>
    <w:rsid w:val="003E338E"/>
    <w:rsid w:val="003E75BB"/>
    <w:rsid w:val="003E7808"/>
    <w:rsid w:val="003F0B47"/>
    <w:rsid w:val="003F269C"/>
    <w:rsid w:val="003F4536"/>
    <w:rsid w:val="004007F1"/>
    <w:rsid w:val="00400F9F"/>
    <w:rsid w:val="0042191C"/>
    <w:rsid w:val="0042295B"/>
    <w:rsid w:val="00422C97"/>
    <w:rsid w:val="00425B39"/>
    <w:rsid w:val="00430C27"/>
    <w:rsid w:val="00434191"/>
    <w:rsid w:val="00440C66"/>
    <w:rsid w:val="00443153"/>
    <w:rsid w:val="00443988"/>
    <w:rsid w:val="00457E02"/>
    <w:rsid w:val="00463989"/>
    <w:rsid w:val="00480CC4"/>
    <w:rsid w:val="00480FC2"/>
    <w:rsid w:val="00485253"/>
    <w:rsid w:val="004862C8"/>
    <w:rsid w:val="00487EA7"/>
    <w:rsid w:val="00491AEA"/>
    <w:rsid w:val="004931A9"/>
    <w:rsid w:val="004976C6"/>
    <w:rsid w:val="004A18CA"/>
    <w:rsid w:val="004B12D7"/>
    <w:rsid w:val="004B1DCD"/>
    <w:rsid w:val="004B2624"/>
    <w:rsid w:val="004B3597"/>
    <w:rsid w:val="004C0430"/>
    <w:rsid w:val="004C6F31"/>
    <w:rsid w:val="004D0802"/>
    <w:rsid w:val="004D311C"/>
    <w:rsid w:val="004D3F53"/>
    <w:rsid w:val="004D6E9C"/>
    <w:rsid w:val="004E513C"/>
    <w:rsid w:val="004E67E0"/>
    <w:rsid w:val="00500224"/>
    <w:rsid w:val="00503090"/>
    <w:rsid w:val="0050365C"/>
    <w:rsid w:val="00504C15"/>
    <w:rsid w:val="00506781"/>
    <w:rsid w:val="00510C61"/>
    <w:rsid w:val="00510C73"/>
    <w:rsid w:val="00511BDD"/>
    <w:rsid w:val="005121F6"/>
    <w:rsid w:val="0051791C"/>
    <w:rsid w:val="00517EC5"/>
    <w:rsid w:val="00520D54"/>
    <w:rsid w:val="00524B1F"/>
    <w:rsid w:val="00532076"/>
    <w:rsid w:val="00536FF8"/>
    <w:rsid w:val="00540A41"/>
    <w:rsid w:val="00540A98"/>
    <w:rsid w:val="0054341A"/>
    <w:rsid w:val="00543CA8"/>
    <w:rsid w:val="00547FB0"/>
    <w:rsid w:val="00564462"/>
    <w:rsid w:val="005709DB"/>
    <w:rsid w:val="00571503"/>
    <w:rsid w:val="00573179"/>
    <w:rsid w:val="0057777F"/>
    <w:rsid w:val="00583921"/>
    <w:rsid w:val="00584C7A"/>
    <w:rsid w:val="0059166D"/>
    <w:rsid w:val="00596017"/>
    <w:rsid w:val="005A72E7"/>
    <w:rsid w:val="005B057E"/>
    <w:rsid w:val="005B27BF"/>
    <w:rsid w:val="005D270E"/>
    <w:rsid w:val="005D546D"/>
    <w:rsid w:val="005D776D"/>
    <w:rsid w:val="005E1CE2"/>
    <w:rsid w:val="005E2866"/>
    <w:rsid w:val="005E7B5F"/>
    <w:rsid w:val="005F1C98"/>
    <w:rsid w:val="005F3836"/>
    <w:rsid w:val="005F5A30"/>
    <w:rsid w:val="00603278"/>
    <w:rsid w:val="00604087"/>
    <w:rsid w:val="00615549"/>
    <w:rsid w:val="00616362"/>
    <w:rsid w:val="00627593"/>
    <w:rsid w:val="006309AB"/>
    <w:rsid w:val="00632403"/>
    <w:rsid w:val="00632A12"/>
    <w:rsid w:val="006369E6"/>
    <w:rsid w:val="00643287"/>
    <w:rsid w:val="0064727C"/>
    <w:rsid w:val="006506CE"/>
    <w:rsid w:val="00661804"/>
    <w:rsid w:val="00662AEE"/>
    <w:rsid w:val="006630EA"/>
    <w:rsid w:val="006638DE"/>
    <w:rsid w:val="00670BA0"/>
    <w:rsid w:val="00671E41"/>
    <w:rsid w:val="00673E56"/>
    <w:rsid w:val="006743BE"/>
    <w:rsid w:val="00676D6A"/>
    <w:rsid w:val="00676FC6"/>
    <w:rsid w:val="00683594"/>
    <w:rsid w:val="0068426A"/>
    <w:rsid w:val="00686A48"/>
    <w:rsid w:val="00692BB4"/>
    <w:rsid w:val="00694400"/>
    <w:rsid w:val="006A1CE0"/>
    <w:rsid w:val="006A26BB"/>
    <w:rsid w:val="006A7DD0"/>
    <w:rsid w:val="006B26CF"/>
    <w:rsid w:val="006C001C"/>
    <w:rsid w:val="006C31E3"/>
    <w:rsid w:val="006F1EFB"/>
    <w:rsid w:val="006F3405"/>
    <w:rsid w:val="006F4F05"/>
    <w:rsid w:val="006F7302"/>
    <w:rsid w:val="007016BA"/>
    <w:rsid w:val="00702CA5"/>
    <w:rsid w:val="00703B2D"/>
    <w:rsid w:val="00717A60"/>
    <w:rsid w:val="007211C6"/>
    <w:rsid w:val="00724B28"/>
    <w:rsid w:val="00730CB9"/>
    <w:rsid w:val="00732118"/>
    <w:rsid w:val="00732AF7"/>
    <w:rsid w:val="0073302A"/>
    <w:rsid w:val="00733D45"/>
    <w:rsid w:val="00734EAF"/>
    <w:rsid w:val="0074422D"/>
    <w:rsid w:val="0074693C"/>
    <w:rsid w:val="00746AA7"/>
    <w:rsid w:val="0075223B"/>
    <w:rsid w:val="00754EED"/>
    <w:rsid w:val="00763C32"/>
    <w:rsid w:val="00763C3D"/>
    <w:rsid w:val="00772C2A"/>
    <w:rsid w:val="00775E7B"/>
    <w:rsid w:val="0077693D"/>
    <w:rsid w:val="00781789"/>
    <w:rsid w:val="00784FFE"/>
    <w:rsid w:val="007850F2"/>
    <w:rsid w:val="00785EA2"/>
    <w:rsid w:val="00787D0E"/>
    <w:rsid w:val="00790B60"/>
    <w:rsid w:val="00794107"/>
    <w:rsid w:val="00796414"/>
    <w:rsid w:val="007A6CBC"/>
    <w:rsid w:val="007C3836"/>
    <w:rsid w:val="007C7966"/>
    <w:rsid w:val="007D5D1F"/>
    <w:rsid w:val="007D5F7E"/>
    <w:rsid w:val="007E2333"/>
    <w:rsid w:val="007E3870"/>
    <w:rsid w:val="007E48C0"/>
    <w:rsid w:val="007E672F"/>
    <w:rsid w:val="007E7195"/>
    <w:rsid w:val="007E7273"/>
    <w:rsid w:val="007F1318"/>
    <w:rsid w:val="007F3C8C"/>
    <w:rsid w:val="007F4E95"/>
    <w:rsid w:val="008005A0"/>
    <w:rsid w:val="0080289E"/>
    <w:rsid w:val="00807030"/>
    <w:rsid w:val="008074B6"/>
    <w:rsid w:val="00811DE0"/>
    <w:rsid w:val="008132DA"/>
    <w:rsid w:val="0081468C"/>
    <w:rsid w:val="008166A7"/>
    <w:rsid w:val="0083021D"/>
    <w:rsid w:val="00831E58"/>
    <w:rsid w:val="00832199"/>
    <w:rsid w:val="00834A88"/>
    <w:rsid w:val="00834B3A"/>
    <w:rsid w:val="00835C27"/>
    <w:rsid w:val="0084337B"/>
    <w:rsid w:val="00843FE9"/>
    <w:rsid w:val="00856608"/>
    <w:rsid w:val="0086178E"/>
    <w:rsid w:val="008626AD"/>
    <w:rsid w:val="00863AF1"/>
    <w:rsid w:val="00866A20"/>
    <w:rsid w:val="00866D91"/>
    <w:rsid w:val="008675ED"/>
    <w:rsid w:val="00870399"/>
    <w:rsid w:val="00872908"/>
    <w:rsid w:val="00873D07"/>
    <w:rsid w:val="008761C6"/>
    <w:rsid w:val="00881CB7"/>
    <w:rsid w:val="00882E43"/>
    <w:rsid w:val="0088309E"/>
    <w:rsid w:val="008847DF"/>
    <w:rsid w:val="008869CB"/>
    <w:rsid w:val="00896B79"/>
    <w:rsid w:val="008A03D6"/>
    <w:rsid w:val="008A1462"/>
    <w:rsid w:val="008A1A33"/>
    <w:rsid w:val="008A49AD"/>
    <w:rsid w:val="008C5617"/>
    <w:rsid w:val="008C72A1"/>
    <w:rsid w:val="008D208F"/>
    <w:rsid w:val="008D3EF4"/>
    <w:rsid w:val="008D4752"/>
    <w:rsid w:val="008D72EA"/>
    <w:rsid w:val="00902BE6"/>
    <w:rsid w:val="00911BDE"/>
    <w:rsid w:val="009179B4"/>
    <w:rsid w:val="00932FFF"/>
    <w:rsid w:val="009339C4"/>
    <w:rsid w:val="00941FB5"/>
    <w:rsid w:val="00945D2C"/>
    <w:rsid w:val="00952364"/>
    <w:rsid w:val="009523EC"/>
    <w:rsid w:val="00954FC2"/>
    <w:rsid w:val="00961244"/>
    <w:rsid w:val="00963D5A"/>
    <w:rsid w:val="00964991"/>
    <w:rsid w:val="00965730"/>
    <w:rsid w:val="00965FD8"/>
    <w:rsid w:val="0096618B"/>
    <w:rsid w:val="00967999"/>
    <w:rsid w:val="00976310"/>
    <w:rsid w:val="00980F0D"/>
    <w:rsid w:val="009857DF"/>
    <w:rsid w:val="009913F6"/>
    <w:rsid w:val="0099558A"/>
    <w:rsid w:val="009977C5"/>
    <w:rsid w:val="009A0C43"/>
    <w:rsid w:val="009B1D68"/>
    <w:rsid w:val="009C0FC7"/>
    <w:rsid w:val="009C16AE"/>
    <w:rsid w:val="009D02D4"/>
    <w:rsid w:val="009D1BE0"/>
    <w:rsid w:val="009D3A0E"/>
    <w:rsid w:val="009E2042"/>
    <w:rsid w:val="009E5F76"/>
    <w:rsid w:val="009F0898"/>
    <w:rsid w:val="009F2BF0"/>
    <w:rsid w:val="009F62B8"/>
    <w:rsid w:val="00A07068"/>
    <w:rsid w:val="00A070D6"/>
    <w:rsid w:val="00A07752"/>
    <w:rsid w:val="00A12B02"/>
    <w:rsid w:val="00A151F5"/>
    <w:rsid w:val="00A25191"/>
    <w:rsid w:val="00A4483B"/>
    <w:rsid w:val="00A45603"/>
    <w:rsid w:val="00A45C86"/>
    <w:rsid w:val="00A50813"/>
    <w:rsid w:val="00A53F97"/>
    <w:rsid w:val="00A602FD"/>
    <w:rsid w:val="00A65659"/>
    <w:rsid w:val="00A668F9"/>
    <w:rsid w:val="00A715F4"/>
    <w:rsid w:val="00A7225C"/>
    <w:rsid w:val="00A724EC"/>
    <w:rsid w:val="00A77597"/>
    <w:rsid w:val="00A8285F"/>
    <w:rsid w:val="00A86A84"/>
    <w:rsid w:val="00A87AE4"/>
    <w:rsid w:val="00A93FC2"/>
    <w:rsid w:val="00A940B3"/>
    <w:rsid w:val="00A944B8"/>
    <w:rsid w:val="00A94C3F"/>
    <w:rsid w:val="00A9602C"/>
    <w:rsid w:val="00A97CDB"/>
    <w:rsid w:val="00AA664D"/>
    <w:rsid w:val="00AB6E9C"/>
    <w:rsid w:val="00AC207F"/>
    <w:rsid w:val="00AC7100"/>
    <w:rsid w:val="00AD5358"/>
    <w:rsid w:val="00AD7496"/>
    <w:rsid w:val="00AE324D"/>
    <w:rsid w:val="00AE5F82"/>
    <w:rsid w:val="00AF2F36"/>
    <w:rsid w:val="00AF6954"/>
    <w:rsid w:val="00AF7E82"/>
    <w:rsid w:val="00B026B2"/>
    <w:rsid w:val="00B0421B"/>
    <w:rsid w:val="00B045A2"/>
    <w:rsid w:val="00B10F6D"/>
    <w:rsid w:val="00B229A7"/>
    <w:rsid w:val="00B22BDA"/>
    <w:rsid w:val="00B27A6D"/>
    <w:rsid w:val="00B36F35"/>
    <w:rsid w:val="00B42C86"/>
    <w:rsid w:val="00B44FDD"/>
    <w:rsid w:val="00B55A4D"/>
    <w:rsid w:val="00B614F2"/>
    <w:rsid w:val="00B61FF8"/>
    <w:rsid w:val="00B7006C"/>
    <w:rsid w:val="00B70200"/>
    <w:rsid w:val="00B718C1"/>
    <w:rsid w:val="00B720A5"/>
    <w:rsid w:val="00B83188"/>
    <w:rsid w:val="00B87FE7"/>
    <w:rsid w:val="00B91DF5"/>
    <w:rsid w:val="00B933C2"/>
    <w:rsid w:val="00B96A87"/>
    <w:rsid w:val="00BA1432"/>
    <w:rsid w:val="00BA33AF"/>
    <w:rsid w:val="00BB2463"/>
    <w:rsid w:val="00BC0359"/>
    <w:rsid w:val="00BC5B59"/>
    <w:rsid w:val="00BD075F"/>
    <w:rsid w:val="00BD237A"/>
    <w:rsid w:val="00BD3C67"/>
    <w:rsid w:val="00BD4AF7"/>
    <w:rsid w:val="00BD6C33"/>
    <w:rsid w:val="00BE0807"/>
    <w:rsid w:val="00BE4668"/>
    <w:rsid w:val="00BF483F"/>
    <w:rsid w:val="00C07A72"/>
    <w:rsid w:val="00C1040A"/>
    <w:rsid w:val="00C1668C"/>
    <w:rsid w:val="00C16867"/>
    <w:rsid w:val="00C17BBA"/>
    <w:rsid w:val="00C21850"/>
    <w:rsid w:val="00C32587"/>
    <w:rsid w:val="00C3543D"/>
    <w:rsid w:val="00C40B65"/>
    <w:rsid w:val="00C414DE"/>
    <w:rsid w:val="00C463E7"/>
    <w:rsid w:val="00C50731"/>
    <w:rsid w:val="00C52B0E"/>
    <w:rsid w:val="00C56451"/>
    <w:rsid w:val="00C56E49"/>
    <w:rsid w:val="00C56EF8"/>
    <w:rsid w:val="00C57357"/>
    <w:rsid w:val="00C60E9F"/>
    <w:rsid w:val="00C614D8"/>
    <w:rsid w:val="00C808D2"/>
    <w:rsid w:val="00C84328"/>
    <w:rsid w:val="00C92A73"/>
    <w:rsid w:val="00CA5543"/>
    <w:rsid w:val="00CA6F99"/>
    <w:rsid w:val="00CB0632"/>
    <w:rsid w:val="00CB5A92"/>
    <w:rsid w:val="00CC0135"/>
    <w:rsid w:val="00CC3D43"/>
    <w:rsid w:val="00CC4310"/>
    <w:rsid w:val="00CC76DC"/>
    <w:rsid w:val="00CD0D50"/>
    <w:rsid w:val="00CD5F73"/>
    <w:rsid w:val="00CD78D9"/>
    <w:rsid w:val="00CE24D7"/>
    <w:rsid w:val="00CE41C8"/>
    <w:rsid w:val="00CE7448"/>
    <w:rsid w:val="00CF5333"/>
    <w:rsid w:val="00CF5C0D"/>
    <w:rsid w:val="00CF6CB3"/>
    <w:rsid w:val="00D01212"/>
    <w:rsid w:val="00D04AAE"/>
    <w:rsid w:val="00D173CD"/>
    <w:rsid w:val="00D24960"/>
    <w:rsid w:val="00D25394"/>
    <w:rsid w:val="00D27E16"/>
    <w:rsid w:val="00D33C79"/>
    <w:rsid w:val="00D35061"/>
    <w:rsid w:val="00D37A41"/>
    <w:rsid w:val="00D47F92"/>
    <w:rsid w:val="00D51756"/>
    <w:rsid w:val="00D52533"/>
    <w:rsid w:val="00D5305E"/>
    <w:rsid w:val="00D55B95"/>
    <w:rsid w:val="00D562AC"/>
    <w:rsid w:val="00D62545"/>
    <w:rsid w:val="00D74C66"/>
    <w:rsid w:val="00D76621"/>
    <w:rsid w:val="00D8291E"/>
    <w:rsid w:val="00DA6A7E"/>
    <w:rsid w:val="00DA75BF"/>
    <w:rsid w:val="00DB4444"/>
    <w:rsid w:val="00DB5FCF"/>
    <w:rsid w:val="00DB7094"/>
    <w:rsid w:val="00DB7424"/>
    <w:rsid w:val="00DC0616"/>
    <w:rsid w:val="00DD28CE"/>
    <w:rsid w:val="00DE4BA7"/>
    <w:rsid w:val="00DE57CD"/>
    <w:rsid w:val="00DE65FC"/>
    <w:rsid w:val="00DF4124"/>
    <w:rsid w:val="00DF66A6"/>
    <w:rsid w:val="00DF6F31"/>
    <w:rsid w:val="00E04E4A"/>
    <w:rsid w:val="00E05CA5"/>
    <w:rsid w:val="00E16996"/>
    <w:rsid w:val="00E1771A"/>
    <w:rsid w:val="00E17F2A"/>
    <w:rsid w:val="00E21224"/>
    <w:rsid w:val="00E23E43"/>
    <w:rsid w:val="00E260FE"/>
    <w:rsid w:val="00E41436"/>
    <w:rsid w:val="00E44B7A"/>
    <w:rsid w:val="00E4775B"/>
    <w:rsid w:val="00E47DCD"/>
    <w:rsid w:val="00E501DB"/>
    <w:rsid w:val="00E53DCA"/>
    <w:rsid w:val="00E6601D"/>
    <w:rsid w:val="00E677C3"/>
    <w:rsid w:val="00E72497"/>
    <w:rsid w:val="00E85365"/>
    <w:rsid w:val="00E8676B"/>
    <w:rsid w:val="00E87517"/>
    <w:rsid w:val="00E96A39"/>
    <w:rsid w:val="00E972FD"/>
    <w:rsid w:val="00EB0157"/>
    <w:rsid w:val="00EB3AA9"/>
    <w:rsid w:val="00EB3CFF"/>
    <w:rsid w:val="00EB4EBD"/>
    <w:rsid w:val="00EB60CA"/>
    <w:rsid w:val="00EC31B1"/>
    <w:rsid w:val="00EC58A1"/>
    <w:rsid w:val="00ED0C9E"/>
    <w:rsid w:val="00ED22DE"/>
    <w:rsid w:val="00ED3963"/>
    <w:rsid w:val="00ED7A5F"/>
    <w:rsid w:val="00EE05DF"/>
    <w:rsid w:val="00EE45D7"/>
    <w:rsid w:val="00EE4D01"/>
    <w:rsid w:val="00EE68BE"/>
    <w:rsid w:val="00EF1339"/>
    <w:rsid w:val="00EF2577"/>
    <w:rsid w:val="00F01F84"/>
    <w:rsid w:val="00F10F43"/>
    <w:rsid w:val="00F1234B"/>
    <w:rsid w:val="00F1749D"/>
    <w:rsid w:val="00F17717"/>
    <w:rsid w:val="00F17E39"/>
    <w:rsid w:val="00F201A7"/>
    <w:rsid w:val="00F25496"/>
    <w:rsid w:val="00F27C67"/>
    <w:rsid w:val="00F3488B"/>
    <w:rsid w:val="00F43087"/>
    <w:rsid w:val="00F448FB"/>
    <w:rsid w:val="00F45523"/>
    <w:rsid w:val="00F50097"/>
    <w:rsid w:val="00F53CE0"/>
    <w:rsid w:val="00F7170A"/>
    <w:rsid w:val="00F73B1B"/>
    <w:rsid w:val="00F80801"/>
    <w:rsid w:val="00F97998"/>
    <w:rsid w:val="00FA7538"/>
    <w:rsid w:val="00FB3092"/>
    <w:rsid w:val="00FC45FB"/>
    <w:rsid w:val="00FC47FC"/>
    <w:rsid w:val="00FC600F"/>
    <w:rsid w:val="00FD2450"/>
    <w:rsid w:val="00FD4A27"/>
    <w:rsid w:val="00FD673E"/>
    <w:rsid w:val="00FD722A"/>
    <w:rsid w:val="00FD758B"/>
    <w:rsid w:val="00FE0880"/>
    <w:rsid w:val="00FF22A7"/>
    <w:rsid w:val="00FF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963DD"/>
  <w15:chartTrackingRefBased/>
  <w15:docId w15:val="{4E6DB906-4D94-4243-9463-D50BF9AA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C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2F36"/>
    <w:rPr>
      <w:rFonts w:ascii="Arial" w:hAnsi="Arial" w:cs="Arial"/>
      <w:b/>
      <w:bCs/>
      <w:sz w:val="22"/>
    </w:rPr>
  </w:style>
  <w:style w:type="paragraph" w:styleId="Header">
    <w:name w:val="header"/>
    <w:basedOn w:val="Normal"/>
    <w:rsid w:val="000130A5"/>
    <w:pPr>
      <w:tabs>
        <w:tab w:val="center" w:pos="4320"/>
        <w:tab w:val="right" w:pos="8640"/>
      </w:tabs>
    </w:pPr>
  </w:style>
  <w:style w:type="paragraph" w:styleId="Footer">
    <w:name w:val="footer"/>
    <w:basedOn w:val="Normal"/>
    <w:rsid w:val="000130A5"/>
    <w:pPr>
      <w:tabs>
        <w:tab w:val="center" w:pos="4320"/>
        <w:tab w:val="right" w:pos="8640"/>
      </w:tabs>
    </w:pPr>
  </w:style>
  <w:style w:type="character" w:styleId="PageNumber">
    <w:name w:val="page number"/>
    <w:basedOn w:val="DefaultParagraphFont"/>
    <w:rsid w:val="000130A5"/>
  </w:style>
  <w:style w:type="character" w:customStyle="1" w:styleId="BodyTextChar">
    <w:name w:val="Body Text Char"/>
    <w:link w:val="BodyText"/>
    <w:rsid w:val="0009581F"/>
    <w:rPr>
      <w:rFonts w:ascii="Arial" w:hAnsi="Arial" w:cs="Arial"/>
      <w:b/>
      <w:bCs/>
      <w:sz w:val="22"/>
      <w:szCs w:val="24"/>
    </w:rPr>
  </w:style>
  <w:style w:type="paragraph" w:styleId="BalloonText">
    <w:name w:val="Balloon Text"/>
    <w:basedOn w:val="Normal"/>
    <w:link w:val="BalloonTextChar"/>
    <w:rsid w:val="0057777F"/>
    <w:rPr>
      <w:rFonts w:ascii="Segoe UI" w:hAnsi="Segoe UI" w:cs="Segoe UI"/>
      <w:sz w:val="18"/>
      <w:szCs w:val="18"/>
    </w:rPr>
  </w:style>
  <w:style w:type="character" w:customStyle="1" w:styleId="BalloonTextChar">
    <w:name w:val="Balloon Text Char"/>
    <w:link w:val="BalloonText"/>
    <w:rsid w:val="0057777F"/>
    <w:rPr>
      <w:rFonts w:ascii="Segoe UI" w:hAnsi="Segoe UI" w:cs="Segoe UI"/>
      <w:sz w:val="18"/>
      <w:szCs w:val="18"/>
    </w:rPr>
  </w:style>
  <w:style w:type="paragraph" w:styleId="ListParagraph">
    <w:name w:val="List Paragraph"/>
    <w:basedOn w:val="Normal"/>
    <w:uiPriority w:val="34"/>
    <w:qFormat/>
    <w:rsid w:val="00763C3D"/>
    <w:pPr>
      <w:ind w:left="720"/>
    </w:pPr>
  </w:style>
  <w:style w:type="character" w:styleId="Emphasis">
    <w:name w:val="Emphasis"/>
    <w:qFormat/>
    <w:rsid w:val="00A4483B"/>
    <w:rPr>
      <w:i/>
      <w:iCs/>
    </w:rPr>
  </w:style>
  <w:style w:type="paragraph" w:customStyle="1" w:styleId="Body">
    <w:name w:val="Body"/>
    <w:rsid w:val="00B8318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Hyperlink">
    <w:name w:val="Hyperlink"/>
    <w:rsid w:val="00045215"/>
    <w:rPr>
      <w:color w:val="0563C1"/>
      <w:u w:val="single"/>
    </w:rPr>
  </w:style>
  <w:style w:type="paragraph" w:styleId="BodyTextIndent">
    <w:name w:val="Body Text Indent"/>
    <w:basedOn w:val="Normal"/>
    <w:link w:val="BodyTextIndentChar"/>
    <w:rsid w:val="00101818"/>
    <w:pPr>
      <w:spacing w:after="120"/>
      <w:ind w:left="360"/>
    </w:pPr>
  </w:style>
  <w:style w:type="character" w:customStyle="1" w:styleId="BodyTextIndentChar">
    <w:name w:val="Body Text Indent Char"/>
    <w:basedOn w:val="DefaultParagraphFont"/>
    <w:link w:val="BodyTextIndent"/>
    <w:rsid w:val="001018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29634">
      <w:bodyDiv w:val="1"/>
      <w:marLeft w:val="0"/>
      <w:marRight w:val="0"/>
      <w:marTop w:val="0"/>
      <w:marBottom w:val="0"/>
      <w:divBdr>
        <w:top w:val="none" w:sz="0" w:space="0" w:color="auto"/>
        <w:left w:val="none" w:sz="0" w:space="0" w:color="auto"/>
        <w:bottom w:val="none" w:sz="0" w:space="0" w:color="auto"/>
        <w:right w:val="none" w:sz="0" w:space="0" w:color="auto"/>
      </w:divBdr>
    </w:div>
    <w:div w:id="442458863">
      <w:bodyDiv w:val="1"/>
      <w:marLeft w:val="0"/>
      <w:marRight w:val="0"/>
      <w:marTop w:val="0"/>
      <w:marBottom w:val="0"/>
      <w:divBdr>
        <w:top w:val="none" w:sz="0" w:space="0" w:color="auto"/>
        <w:left w:val="none" w:sz="0" w:space="0" w:color="auto"/>
        <w:bottom w:val="none" w:sz="0" w:space="0" w:color="auto"/>
        <w:right w:val="none" w:sz="0" w:space="0" w:color="auto"/>
      </w:divBdr>
    </w:div>
    <w:div w:id="538444608">
      <w:bodyDiv w:val="1"/>
      <w:marLeft w:val="0"/>
      <w:marRight w:val="0"/>
      <w:marTop w:val="0"/>
      <w:marBottom w:val="0"/>
      <w:divBdr>
        <w:top w:val="none" w:sz="0" w:space="0" w:color="auto"/>
        <w:left w:val="none" w:sz="0" w:space="0" w:color="auto"/>
        <w:bottom w:val="none" w:sz="0" w:space="0" w:color="auto"/>
        <w:right w:val="none" w:sz="0" w:space="0" w:color="auto"/>
      </w:divBdr>
    </w:div>
    <w:div w:id="969474360">
      <w:bodyDiv w:val="1"/>
      <w:marLeft w:val="0"/>
      <w:marRight w:val="0"/>
      <w:marTop w:val="0"/>
      <w:marBottom w:val="0"/>
      <w:divBdr>
        <w:top w:val="none" w:sz="0" w:space="0" w:color="auto"/>
        <w:left w:val="none" w:sz="0" w:space="0" w:color="auto"/>
        <w:bottom w:val="none" w:sz="0" w:space="0" w:color="auto"/>
        <w:right w:val="none" w:sz="0" w:space="0" w:color="auto"/>
      </w:divBdr>
    </w:div>
    <w:div w:id="1139301216">
      <w:bodyDiv w:val="1"/>
      <w:marLeft w:val="0"/>
      <w:marRight w:val="0"/>
      <w:marTop w:val="0"/>
      <w:marBottom w:val="0"/>
      <w:divBdr>
        <w:top w:val="none" w:sz="0" w:space="0" w:color="auto"/>
        <w:left w:val="none" w:sz="0" w:space="0" w:color="auto"/>
        <w:bottom w:val="none" w:sz="0" w:space="0" w:color="auto"/>
        <w:right w:val="none" w:sz="0" w:space="0" w:color="auto"/>
      </w:divBdr>
    </w:div>
    <w:div w:id="1215704300">
      <w:bodyDiv w:val="1"/>
      <w:marLeft w:val="0"/>
      <w:marRight w:val="0"/>
      <w:marTop w:val="0"/>
      <w:marBottom w:val="0"/>
      <w:divBdr>
        <w:top w:val="none" w:sz="0" w:space="0" w:color="auto"/>
        <w:left w:val="none" w:sz="0" w:space="0" w:color="auto"/>
        <w:bottom w:val="none" w:sz="0" w:space="0" w:color="auto"/>
        <w:right w:val="none" w:sz="0" w:space="0" w:color="auto"/>
      </w:divBdr>
    </w:div>
    <w:div w:id="1219706716">
      <w:bodyDiv w:val="1"/>
      <w:marLeft w:val="0"/>
      <w:marRight w:val="0"/>
      <w:marTop w:val="0"/>
      <w:marBottom w:val="0"/>
      <w:divBdr>
        <w:top w:val="none" w:sz="0" w:space="0" w:color="auto"/>
        <w:left w:val="none" w:sz="0" w:space="0" w:color="auto"/>
        <w:bottom w:val="none" w:sz="0" w:space="0" w:color="auto"/>
        <w:right w:val="none" w:sz="0" w:space="0" w:color="auto"/>
      </w:divBdr>
    </w:div>
    <w:div w:id="1221944590">
      <w:bodyDiv w:val="1"/>
      <w:marLeft w:val="0"/>
      <w:marRight w:val="0"/>
      <w:marTop w:val="0"/>
      <w:marBottom w:val="0"/>
      <w:divBdr>
        <w:top w:val="none" w:sz="0" w:space="0" w:color="auto"/>
        <w:left w:val="none" w:sz="0" w:space="0" w:color="auto"/>
        <w:bottom w:val="none" w:sz="0" w:space="0" w:color="auto"/>
        <w:right w:val="none" w:sz="0" w:space="0" w:color="auto"/>
      </w:divBdr>
    </w:div>
    <w:div w:id="1242250981">
      <w:bodyDiv w:val="1"/>
      <w:marLeft w:val="0"/>
      <w:marRight w:val="0"/>
      <w:marTop w:val="0"/>
      <w:marBottom w:val="0"/>
      <w:divBdr>
        <w:top w:val="none" w:sz="0" w:space="0" w:color="auto"/>
        <w:left w:val="none" w:sz="0" w:space="0" w:color="auto"/>
        <w:bottom w:val="none" w:sz="0" w:space="0" w:color="auto"/>
        <w:right w:val="none" w:sz="0" w:space="0" w:color="auto"/>
      </w:divBdr>
    </w:div>
    <w:div w:id="1499273762">
      <w:bodyDiv w:val="1"/>
      <w:marLeft w:val="0"/>
      <w:marRight w:val="0"/>
      <w:marTop w:val="0"/>
      <w:marBottom w:val="0"/>
      <w:divBdr>
        <w:top w:val="none" w:sz="0" w:space="0" w:color="auto"/>
        <w:left w:val="none" w:sz="0" w:space="0" w:color="auto"/>
        <w:bottom w:val="none" w:sz="0" w:space="0" w:color="auto"/>
        <w:right w:val="none" w:sz="0" w:space="0" w:color="auto"/>
      </w:divBdr>
    </w:div>
    <w:div w:id="16890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imentel@eastprovidencer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CITY OF EAST PROVIDENCE</vt:lpstr>
    </vt:vector>
  </TitlesOfParts>
  <Company>City of East Prov.</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EAST PROVIDENCE</dc:title>
  <dc:subject/>
  <dc:creator>epimentel</dc:creator>
  <cp:keywords/>
  <dc:description/>
  <cp:lastModifiedBy>Lisa Martins</cp:lastModifiedBy>
  <cp:revision>2</cp:revision>
  <cp:lastPrinted>2023-11-27T14:25:00Z</cp:lastPrinted>
  <dcterms:created xsi:type="dcterms:W3CDTF">2023-11-27T14:29:00Z</dcterms:created>
  <dcterms:modified xsi:type="dcterms:W3CDTF">2023-11-27T14:29:00Z</dcterms:modified>
</cp:coreProperties>
</file>